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3E7AE" w14:textId="03D66283" w:rsidR="005B1F0F" w:rsidRDefault="00812952">
      <w:pPr>
        <w:pStyle w:val="Corpsdetexte"/>
        <w:spacing w:before="24" w:line="456" w:lineRule="auto"/>
        <w:ind w:left="3805" w:right="3942" w:hanging="3"/>
        <w:jc w:val="center"/>
      </w:pPr>
      <w:r>
        <w:rPr>
          <w:noProof/>
        </w:rPr>
        <w:pict w14:anchorId="63C7D229">
          <v:group id="Groupe 2" o:spid="_x0000_s1026" style="position:absolute;left:0;text-align:left;margin-left:.35pt;margin-top:-34.4pt;width:468.75pt;height:75.9pt;z-index:251659264;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">
            <v:group id="Groupe 4" o:spid="_x0000_s1027"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28"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1BA8F2B8" w14:textId="77777777" w:rsidR="00812952" w:rsidRDefault="00812952" w:rsidP="00812952">
                      <w:pPr>
                        <w:rPr>
                          <w:sz w:val="16"/>
                          <w:szCs w:val="16"/>
                        </w:rPr>
                      </w:pPr>
                      <w:r>
                        <w:rPr>
                          <w:sz w:val="16"/>
                          <w:szCs w:val="16"/>
                        </w:rPr>
                        <w:t xml:space="preserve">Adaptation d’un document </w:t>
                      </w:r>
                    </w:p>
                    <w:p w14:paraId="3B744B85" w14:textId="77777777" w:rsidR="00812952" w:rsidRPr="00CC0579" w:rsidRDefault="00812952" w:rsidP="00812952">
                      <w:pPr>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7" o:title=""/>
              </v:shape>
            </v:group>
            <v:shape id="Zone de texte 7" o:spid="_x0000_s1030"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50C12D91" w14:textId="77777777" w:rsidR="00812952" w:rsidRPr="007916E5" w:rsidRDefault="00812952" w:rsidP="00812952">
                    <w:pPr>
                      <w:rPr>
                        <w:b/>
                        <w:bCs/>
                        <w:sz w:val="24"/>
                        <w:szCs w:val="24"/>
                      </w:rPr>
                    </w:pPr>
                    <w:r w:rsidRPr="007916E5">
                      <w:rPr>
                        <w:b/>
                        <w:bCs/>
                        <w:sz w:val="24"/>
                        <w:szCs w:val="24"/>
                      </w:rPr>
                      <w:t>Résultat :       /100</w:t>
                    </w:r>
                  </w:p>
                </w:txbxContent>
              </v:textbox>
            </v:shape>
            <w10:wrap anchorx="margin"/>
          </v:group>
        </w:pict>
      </w:r>
      <w:r w:rsidR="00CA49EF">
        <w:t>FICHE DE VERDICT LAN 4059-8 – Niveau</w:t>
      </w:r>
      <w:r w:rsidR="00CA49EF">
        <w:rPr>
          <w:spacing w:val="-5"/>
        </w:rPr>
        <w:t xml:space="preserve"> </w:t>
      </w:r>
      <w:r w:rsidR="00CA49EF">
        <w:rPr>
          <w:spacing w:val="-11"/>
        </w:rPr>
        <w:t>5</w:t>
      </w:r>
    </w:p>
    <w:p w14:paraId="03AF4D07" w14:textId="77777777" w:rsidR="00812952" w:rsidRDefault="00812952">
      <w:pPr>
        <w:pStyle w:val="Corpsdetexte"/>
        <w:tabs>
          <w:tab w:val="left" w:pos="8527"/>
        </w:tabs>
        <w:spacing w:line="266" w:lineRule="exact"/>
        <w:ind w:left="116"/>
      </w:pPr>
    </w:p>
    <w:p w14:paraId="4083E7AF" w14:textId="2BA8BEDF" w:rsidR="005B1F0F" w:rsidRDefault="00CA49EF">
      <w:pPr>
        <w:pStyle w:val="Corpsdetexte"/>
        <w:tabs>
          <w:tab w:val="left" w:pos="8527"/>
        </w:tabs>
        <w:spacing w:line="266" w:lineRule="exact"/>
        <w:ind w:left="116"/>
      </w:pPr>
      <w:r>
        <w:t>NOM DE</w:t>
      </w:r>
      <w:r>
        <w:rPr>
          <w:spacing w:val="-4"/>
        </w:rPr>
        <w:t xml:space="preserve"> </w:t>
      </w:r>
      <w:r>
        <w:t>L’ADULTE</w:t>
      </w:r>
      <w:r>
        <w:rPr>
          <w:spacing w:val="-1"/>
        </w:rPr>
        <w:t xml:space="preserve"> </w:t>
      </w:r>
      <w:r>
        <w:t>:</w:t>
      </w:r>
      <w:r>
        <w:rPr>
          <w:u w:val="single"/>
        </w:rPr>
        <w:t xml:space="preserve"> </w:t>
      </w:r>
      <w:r>
        <w:rPr>
          <w:u w:val="single"/>
        </w:rPr>
        <w:tab/>
      </w:r>
      <w:r>
        <w:t>_</w:t>
      </w:r>
    </w:p>
    <w:p w14:paraId="4083E7B2" w14:textId="77777777" w:rsidR="005B1F0F" w:rsidRDefault="005B1F0F">
      <w:pPr>
        <w:pStyle w:val="Corpsdetexte"/>
        <w:rPr>
          <w:sz w:val="17"/>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96"/>
      </w:tblGrid>
      <w:tr w:rsidR="005B1F0F" w14:paraId="4083E7B5" w14:textId="77777777">
        <w:trPr>
          <w:trHeight w:val="734"/>
        </w:trPr>
        <w:tc>
          <w:tcPr>
            <w:tcW w:w="9496" w:type="dxa"/>
            <w:tcBorders>
              <w:top w:val="nil"/>
              <w:left w:val="nil"/>
              <w:right w:val="nil"/>
            </w:tcBorders>
            <w:shd w:val="clear" w:color="auto" w:fill="000000"/>
          </w:tcPr>
          <w:p w14:paraId="4083E7B3" w14:textId="77777777" w:rsidR="005B1F0F" w:rsidRDefault="00CA49EF">
            <w:pPr>
              <w:pStyle w:val="TableParagraph"/>
              <w:spacing w:line="243" w:lineRule="exact"/>
              <w:ind w:left="115"/>
              <w:rPr>
                <w:b/>
                <w:sz w:val="20"/>
              </w:rPr>
            </w:pPr>
            <w:r>
              <w:rPr>
                <w:b/>
                <w:color w:val="FFFFFF"/>
                <w:sz w:val="20"/>
              </w:rPr>
              <w:t>COMPRÉHENSION ORALE</w:t>
            </w:r>
          </w:p>
          <w:p w14:paraId="4083E7B4" w14:textId="77777777" w:rsidR="005B1F0F" w:rsidRDefault="00CA49EF">
            <w:pPr>
              <w:pStyle w:val="TableParagraph"/>
              <w:spacing w:line="240" w:lineRule="atLeast"/>
              <w:ind w:left="115" w:right="646"/>
              <w:rPr>
                <w:sz w:val="20"/>
              </w:rPr>
            </w:pPr>
            <w:r>
              <w:rPr>
                <w:color w:val="FFFFFF"/>
                <w:sz w:val="20"/>
              </w:rPr>
              <w:t>Interprétation appropriée des éléments essentiels d’un message oral</w:t>
            </w:r>
            <w:r>
              <w:rPr>
                <w:color w:val="FFFFFF"/>
                <w:sz w:val="20"/>
              </w:rPr>
              <w:t xml:space="preserve"> se rapportant à des thèmes familiers : besoins courants, loisirs ou centres</w:t>
            </w:r>
          </w:p>
        </w:tc>
      </w:tr>
      <w:tr w:rsidR="005B1F0F" w14:paraId="4083E7B8" w14:textId="77777777">
        <w:trPr>
          <w:trHeight w:val="486"/>
        </w:trPr>
        <w:tc>
          <w:tcPr>
            <w:tcW w:w="9496" w:type="dxa"/>
            <w:tcBorders>
              <w:left w:val="single" w:sz="4" w:space="0" w:color="000000"/>
              <w:bottom w:val="single" w:sz="4" w:space="0" w:color="000000"/>
              <w:right w:val="single" w:sz="4" w:space="0" w:color="000000"/>
            </w:tcBorders>
            <w:shd w:val="clear" w:color="auto" w:fill="D9D9D9"/>
          </w:tcPr>
          <w:p w14:paraId="4083E7B6" w14:textId="77777777" w:rsidR="005B1F0F" w:rsidRDefault="00CA49EF">
            <w:pPr>
              <w:pStyle w:val="TableParagraph"/>
              <w:spacing w:line="242" w:lineRule="exact"/>
              <w:rPr>
                <w:sz w:val="20"/>
              </w:rPr>
            </w:pPr>
            <w:r>
              <w:rPr>
                <w:sz w:val="20"/>
              </w:rPr>
              <w:t xml:space="preserve">L'adulte reconnaît les points clés d’exposés simples lorsque le sujet lui est familier, la formulation précise et </w:t>
            </w:r>
            <w:proofErr w:type="gramStart"/>
            <w:r>
              <w:rPr>
                <w:sz w:val="20"/>
              </w:rPr>
              <w:t>la</w:t>
            </w:r>
            <w:proofErr w:type="gramEnd"/>
          </w:p>
          <w:p w14:paraId="4083E7B7" w14:textId="77777777" w:rsidR="005B1F0F" w:rsidRDefault="00CA49EF">
            <w:pPr>
              <w:pStyle w:val="TableParagraph"/>
              <w:spacing w:line="225" w:lineRule="exact"/>
              <w:rPr>
                <w:sz w:val="20"/>
              </w:rPr>
            </w:pPr>
            <w:proofErr w:type="gramStart"/>
            <w:r>
              <w:rPr>
                <w:sz w:val="20"/>
              </w:rPr>
              <w:t>diction</w:t>
            </w:r>
            <w:proofErr w:type="gramEnd"/>
            <w:r>
              <w:rPr>
                <w:sz w:val="20"/>
              </w:rPr>
              <w:t xml:space="preserve"> claire en langue courante. Il reconnaît l’intention, le ton et l’état affectif de son interlocuteur.</w:t>
            </w:r>
          </w:p>
        </w:tc>
      </w:tr>
      <w:tr w:rsidR="005B1F0F" w14:paraId="4083E7BA" w14:textId="77777777">
        <w:trPr>
          <w:trHeight w:val="245"/>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4083E7B9" w14:textId="77777777" w:rsidR="005B1F0F" w:rsidRDefault="00CA49EF">
            <w:pPr>
              <w:pStyle w:val="TableParagraph"/>
              <w:spacing w:line="225" w:lineRule="exact"/>
              <w:ind w:left="3542" w:right="3537"/>
              <w:jc w:val="center"/>
              <w:rPr>
                <w:b/>
                <w:sz w:val="20"/>
              </w:rPr>
            </w:pPr>
            <w:r>
              <w:rPr>
                <w:b/>
                <w:sz w:val="20"/>
              </w:rPr>
              <w:t>Intention de communication</w:t>
            </w:r>
          </w:p>
        </w:tc>
      </w:tr>
      <w:tr w:rsidR="005B1F0F" w14:paraId="4083E7BD" w14:textId="77777777">
        <w:trPr>
          <w:trHeight w:val="2197"/>
        </w:trPr>
        <w:tc>
          <w:tcPr>
            <w:tcW w:w="9496" w:type="dxa"/>
            <w:tcBorders>
              <w:top w:val="single" w:sz="4" w:space="0" w:color="000000"/>
              <w:left w:val="single" w:sz="4" w:space="0" w:color="000000"/>
              <w:bottom w:val="single" w:sz="4" w:space="0" w:color="000000"/>
              <w:right w:val="single" w:sz="4" w:space="0" w:color="000000"/>
            </w:tcBorders>
          </w:tcPr>
          <w:p w14:paraId="4083E7BB" w14:textId="77777777" w:rsidR="005B1F0F" w:rsidRDefault="00CA49EF">
            <w:pPr>
              <w:pStyle w:val="TableParagraph"/>
              <w:spacing w:line="240" w:lineRule="auto"/>
              <w:ind w:right="97"/>
              <w:jc w:val="both"/>
              <w:rPr>
                <w:sz w:val="20"/>
              </w:rPr>
            </w:pPr>
            <w:r>
              <w:rPr>
                <w:sz w:val="20"/>
              </w:rPr>
              <w:t>Il comprend des renseignements téléphoniques lors d’une prise de rendez-vous médical, de son annulation ou d'une situa</w:t>
            </w:r>
            <w:r>
              <w:rPr>
                <w:sz w:val="20"/>
              </w:rPr>
              <w:t>tion d'urgence. Il comprend une conversation sur l'organisation d'un évènement de la vie quotidienne ou</w:t>
            </w:r>
            <w:r>
              <w:rPr>
                <w:spacing w:val="-12"/>
                <w:sz w:val="20"/>
              </w:rPr>
              <w:t xml:space="preserve"> </w:t>
            </w:r>
            <w:r>
              <w:rPr>
                <w:sz w:val="20"/>
              </w:rPr>
              <w:t>un</w:t>
            </w:r>
            <w:r>
              <w:rPr>
                <w:spacing w:val="-13"/>
                <w:sz w:val="20"/>
              </w:rPr>
              <w:t xml:space="preserve"> </w:t>
            </w:r>
            <w:r>
              <w:rPr>
                <w:sz w:val="20"/>
              </w:rPr>
              <w:t>problème</w:t>
            </w:r>
            <w:r>
              <w:rPr>
                <w:spacing w:val="-12"/>
                <w:sz w:val="20"/>
              </w:rPr>
              <w:t xml:space="preserve"> </w:t>
            </w:r>
            <w:r>
              <w:rPr>
                <w:sz w:val="20"/>
              </w:rPr>
              <w:t>dans</w:t>
            </w:r>
            <w:r>
              <w:rPr>
                <w:spacing w:val="-14"/>
                <w:sz w:val="20"/>
              </w:rPr>
              <w:t xml:space="preserve"> </w:t>
            </w:r>
            <w:r>
              <w:rPr>
                <w:sz w:val="20"/>
              </w:rPr>
              <w:t>le</w:t>
            </w:r>
            <w:r>
              <w:rPr>
                <w:spacing w:val="-13"/>
                <w:sz w:val="20"/>
              </w:rPr>
              <w:t xml:space="preserve"> </w:t>
            </w:r>
            <w:r>
              <w:rPr>
                <w:sz w:val="20"/>
              </w:rPr>
              <w:t>cadre</w:t>
            </w:r>
            <w:r>
              <w:rPr>
                <w:spacing w:val="-12"/>
                <w:sz w:val="20"/>
              </w:rPr>
              <w:t xml:space="preserve"> </w:t>
            </w:r>
            <w:r>
              <w:rPr>
                <w:sz w:val="20"/>
              </w:rPr>
              <w:t>scolaire.</w:t>
            </w:r>
            <w:r>
              <w:rPr>
                <w:spacing w:val="-13"/>
                <w:sz w:val="20"/>
              </w:rPr>
              <w:t xml:space="preserve"> </w:t>
            </w:r>
            <w:r>
              <w:rPr>
                <w:sz w:val="20"/>
              </w:rPr>
              <w:t>En</w:t>
            </w:r>
            <w:r>
              <w:rPr>
                <w:spacing w:val="-11"/>
                <w:sz w:val="20"/>
              </w:rPr>
              <w:t xml:space="preserve"> </w:t>
            </w:r>
            <w:r>
              <w:rPr>
                <w:sz w:val="20"/>
              </w:rPr>
              <w:t>emploi,</w:t>
            </w:r>
            <w:r>
              <w:rPr>
                <w:spacing w:val="-11"/>
                <w:sz w:val="20"/>
              </w:rPr>
              <w:t xml:space="preserve"> </w:t>
            </w:r>
            <w:r>
              <w:rPr>
                <w:sz w:val="20"/>
              </w:rPr>
              <w:t>il</w:t>
            </w:r>
            <w:r>
              <w:rPr>
                <w:spacing w:val="-13"/>
                <w:sz w:val="20"/>
              </w:rPr>
              <w:t xml:space="preserve"> </w:t>
            </w:r>
            <w:r>
              <w:rPr>
                <w:sz w:val="20"/>
              </w:rPr>
              <w:t>comprend</w:t>
            </w:r>
            <w:r>
              <w:rPr>
                <w:spacing w:val="-11"/>
                <w:sz w:val="20"/>
              </w:rPr>
              <w:t xml:space="preserve"> </w:t>
            </w:r>
            <w:r>
              <w:rPr>
                <w:sz w:val="20"/>
              </w:rPr>
              <w:t>les</w:t>
            </w:r>
            <w:r>
              <w:rPr>
                <w:spacing w:val="-13"/>
                <w:sz w:val="20"/>
              </w:rPr>
              <w:t xml:space="preserve"> </w:t>
            </w:r>
            <w:r>
              <w:rPr>
                <w:sz w:val="20"/>
              </w:rPr>
              <w:t>principales</w:t>
            </w:r>
            <w:r>
              <w:rPr>
                <w:spacing w:val="-14"/>
                <w:sz w:val="20"/>
              </w:rPr>
              <w:t xml:space="preserve"> </w:t>
            </w:r>
            <w:r>
              <w:rPr>
                <w:sz w:val="20"/>
              </w:rPr>
              <w:t>étapes</w:t>
            </w:r>
            <w:r>
              <w:rPr>
                <w:spacing w:val="-13"/>
                <w:sz w:val="20"/>
              </w:rPr>
              <w:t xml:space="preserve"> </w:t>
            </w:r>
            <w:r>
              <w:rPr>
                <w:sz w:val="20"/>
              </w:rPr>
              <w:t>d’une</w:t>
            </w:r>
            <w:r>
              <w:rPr>
                <w:spacing w:val="-12"/>
                <w:sz w:val="20"/>
              </w:rPr>
              <w:t xml:space="preserve"> </w:t>
            </w:r>
            <w:r>
              <w:rPr>
                <w:sz w:val="20"/>
              </w:rPr>
              <w:t>démarche</w:t>
            </w:r>
            <w:r>
              <w:rPr>
                <w:spacing w:val="-13"/>
                <w:sz w:val="20"/>
              </w:rPr>
              <w:t xml:space="preserve"> </w:t>
            </w:r>
            <w:r>
              <w:rPr>
                <w:sz w:val="20"/>
              </w:rPr>
              <w:t>administrative simple.</w:t>
            </w:r>
            <w:r>
              <w:rPr>
                <w:spacing w:val="-13"/>
                <w:sz w:val="20"/>
              </w:rPr>
              <w:t xml:space="preserve"> </w:t>
            </w:r>
            <w:r>
              <w:rPr>
                <w:sz w:val="20"/>
              </w:rPr>
              <w:t>Il</w:t>
            </w:r>
            <w:r>
              <w:rPr>
                <w:spacing w:val="-12"/>
                <w:sz w:val="20"/>
              </w:rPr>
              <w:t xml:space="preserve"> </w:t>
            </w:r>
            <w:r>
              <w:rPr>
                <w:sz w:val="20"/>
              </w:rPr>
              <w:t>reconnaît</w:t>
            </w:r>
            <w:r>
              <w:rPr>
                <w:spacing w:val="-11"/>
                <w:sz w:val="20"/>
              </w:rPr>
              <w:t xml:space="preserve"> </w:t>
            </w:r>
            <w:r>
              <w:rPr>
                <w:sz w:val="20"/>
              </w:rPr>
              <w:t>les</w:t>
            </w:r>
            <w:r>
              <w:rPr>
                <w:spacing w:val="-13"/>
                <w:sz w:val="20"/>
              </w:rPr>
              <w:t xml:space="preserve"> </w:t>
            </w:r>
            <w:r>
              <w:rPr>
                <w:sz w:val="20"/>
              </w:rPr>
              <w:t>points</w:t>
            </w:r>
            <w:r>
              <w:rPr>
                <w:spacing w:val="-12"/>
                <w:sz w:val="20"/>
              </w:rPr>
              <w:t xml:space="preserve"> </w:t>
            </w:r>
            <w:r>
              <w:rPr>
                <w:sz w:val="20"/>
              </w:rPr>
              <w:t>clés</w:t>
            </w:r>
            <w:r>
              <w:rPr>
                <w:spacing w:val="-13"/>
                <w:sz w:val="20"/>
              </w:rPr>
              <w:t xml:space="preserve"> </w:t>
            </w:r>
            <w:r>
              <w:rPr>
                <w:sz w:val="20"/>
              </w:rPr>
              <w:t>d'un</w:t>
            </w:r>
            <w:r>
              <w:rPr>
                <w:spacing w:val="-11"/>
                <w:sz w:val="20"/>
              </w:rPr>
              <w:t xml:space="preserve"> </w:t>
            </w:r>
            <w:r>
              <w:rPr>
                <w:sz w:val="20"/>
              </w:rPr>
              <w:t>bulletin</w:t>
            </w:r>
            <w:r>
              <w:rPr>
                <w:spacing w:val="-11"/>
                <w:sz w:val="20"/>
              </w:rPr>
              <w:t xml:space="preserve"> </w:t>
            </w:r>
            <w:r>
              <w:rPr>
                <w:sz w:val="20"/>
              </w:rPr>
              <w:t>météorologique</w:t>
            </w:r>
            <w:r>
              <w:rPr>
                <w:spacing w:val="-12"/>
                <w:sz w:val="20"/>
              </w:rPr>
              <w:t xml:space="preserve"> </w:t>
            </w:r>
            <w:r>
              <w:rPr>
                <w:sz w:val="20"/>
              </w:rPr>
              <w:t>ou</w:t>
            </w:r>
            <w:r>
              <w:rPr>
                <w:spacing w:val="-11"/>
                <w:sz w:val="20"/>
              </w:rPr>
              <w:t xml:space="preserve"> </w:t>
            </w:r>
            <w:r>
              <w:rPr>
                <w:sz w:val="20"/>
              </w:rPr>
              <w:t>de</w:t>
            </w:r>
            <w:r>
              <w:rPr>
                <w:spacing w:val="-12"/>
                <w:sz w:val="20"/>
              </w:rPr>
              <w:t xml:space="preserve"> </w:t>
            </w:r>
            <w:r>
              <w:rPr>
                <w:sz w:val="20"/>
              </w:rPr>
              <w:t>circulation</w:t>
            </w:r>
            <w:r>
              <w:rPr>
                <w:spacing w:val="-10"/>
                <w:sz w:val="20"/>
              </w:rPr>
              <w:t xml:space="preserve"> </w:t>
            </w:r>
            <w:r>
              <w:rPr>
                <w:sz w:val="20"/>
              </w:rPr>
              <w:t>routière.</w:t>
            </w:r>
            <w:r>
              <w:rPr>
                <w:spacing w:val="-12"/>
                <w:sz w:val="20"/>
              </w:rPr>
              <w:t xml:space="preserve"> </w:t>
            </w:r>
            <w:r>
              <w:rPr>
                <w:sz w:val="20"/>
              </w:rPr>
              <w:t>Il</w:t>
            </w:r>
            <w:r>
              <w:rPr>
                <w:spacing w:val="-12"/>
                <w:sz w:val="20"/>
              </w:rPr>
              <w:t xml:space="preserve"> </w:t>
            </w:r>
            <w:r>
              <w:rPr>
                <w:sz w:val="20"/>
              </w:rPr>
              <w:t>saisit</w:t>
            </w:r>
            <w:r>
              <w:rPr>
                <w:spacing w:val="-11"/>
                <w:sz w:val="20"/>
              </w:rPr>
              <w:t xml:space="preserve"> </w:t>
            </w:r>
            <w:r>
              <w:rPr>
                <w:sz w:val="20"/>
              </w:rPr>
              <w:t>l’intrigue</w:t>
            </w:r>
            <w:r>
              <w:rPr>
                <w:spacing w:val="-12"/>
                <w:sz w:val="20"/>
              </w:rPr>
              <w:t xml:space="preserve"> </w:t>
            </w:r>
            <w:r>
              <w:rPr>
                <w:sz w:val="20"/>
              </w:rPr>
              <w:t>générale et reconnaît les idées principales d’un film où l’histoire repose sur l’action et l’image. Il distingue certains faits et évènements</w:t>
            </w:r>
            <w:r>
              <w:rPr>
                <w:spacing w:val="-4"/>
                <w:sz w:val="20"/>
              </w:rPr>
              <w:t xml:space="preserve"> </w:t>
            </w:r>
            <w:r>
              <w:rPr>
                <w:sz w:val="20"/>
              </w:rPr>
              <w:t>importants</w:t>
            </w:r>
            <w:r>
              <w:rPr>
                <w:spacing w:val="-5"/>
                <w:sz w:val="20"/>
              </w:rPr>
              <w:t xml:space="preserve"> </w:t>
            </w:r>
            <w:r>
              <w:rPr>
                <w:sz w:val="20"/>
              </w:rPr>
              <w:t>dans</w:t>
            </w:r>
            <w:r>
              <w:rPr>
                <w:spacing w:val="-2"/>
                <w:sz w:val="20"/>
              </w:rPr>
              <w:t xml:space="preserve"> </w:t>
            </w:r>
            <w:r>
              <w:rPr>
                <w:sz w:val="20"/>
              </w:rPr>
              <w:t>des</w:t>
            </w:r>
            <w:r>
              <w:rPr>
                <w:spacing w:val="-5"/>
                <w:sz w:val="20"/>
              </w:rPr>
              <w:t xml:space="preserve"> </w:t>
            </w:r>
            <w:r>
              <w:rPr>
                <w:sz w:val="20"/>
              </w:rPr>
              <w:t>conversations</w:t>
            </w:r>
            <w:r>
              <w:rPr>
                <w:spacing w:val="-3"/>
                <w:sz w:val="20"/>
              </w:rPr>
              <w:t xml:space="preserve"> </w:t>
            </w:r>
            <w:r>
              <w:rPr>
                <w:sz w:val="20"/>
              </w:rPr>
              <w:t>po</w:t>
            </w:r>
            <w:r>
              <w:rPr>
                <w:sz w:val="20"/>
              </w:rPr>
              <w:t>rtant</w:t>
            </w:r>
            <w:r>
              <w:rPr>
                <w:spacing w:val="-2"/>
                <w:sz w:val="20"/>
              </w:rPr>
              <w:t xml:space="preserve"> </w:t>
            </w:r>
            <w:r>
              <w:rPr>
                <w:sz w:val="20"/>
              </w:rPr>
              <w:t>sur</w:t>
            </w:r>
            <w:r>
              <w:rPr>
                <w:spacing w:val="-4"/>
                <w:sz w:val="20"/>
              </w:rPr>
              <w:t xml:space="preserve"> </w:t>
            </w:r>
            <w:r>
              <w:rPr>
                <w:sz w:val="20"/>
              </w:rPr>
              <w:t>des</w:t>
            </w:r>
            <w:r>
              <w:rPr>
                <w:spacing w:val="-4"/>
                <w:sz w:val="20"/>
              </w:rPr>
              <w:t xml:space="preserve"> </w:t>
            </w:r>
            <w:r>
              <w:rPr>
                <w:sz w:val="20"/>
              </w:rPr>
              <w:t>faits</w:t>
            </w:r>
            <w:r>
              <w:rPr>
                <w:spacing w:val="-1"/>
                <w:sz w:val="20"/>
              </w:rPr>
              <w:t xml:space="preserve"> </w:t>
            </w:r>
            <w:r>
              <w:rPr>
                <w:sz w:val="20"/>
              </w:rPr>
              <w:t>de</w:t>
            </w:r>
            <w:r>
              <w:rPr>
                <w:spacing w:val="-5"/>
                <w:sz w:val="20"/>
              </w:rPr>
              <w:t xml:space="preserve"> </w:t>
            </w:r>
            <w:r>
              <w:rPr>
                <w:sz w:val="20"/>
              </w:rPr>
              <w:t>la</w:t>
            </w:r>
            <w:r>
              <w:rPr>
                <w:spacing w:val="-3"/>
                <w:sz w:val="20"/>
              </w:rPr>
              <w:t xml:space="preserve"> </w:t>
            </w:r>
            <w:r>
              <w:rPr>
                <w:sz w:val="20"/>
              </w:rPr>
              <w:t>vie</w:t>
            </w:r>
            <w:r>
              <w:rPr>
                <w:spacing w:val="-5"/>
                <w:sz w:val="20"/>
              </w:rPr>
              <w:t xml:space="preserve"> </w:t>
            </w:r>
            <w:r>
              <w:rPr>
                <w:sz w:val="20"/>
              </w:rPr>
              <w:t>quotidienne,</w:t>
            </w:r>
            <w:r>
              <w:rPr>
                <w:spacing w:val="-4"/>
                <w:sz w:val="20"/>
              </w:rPr>
              <w:t xml:space="preserve"> </w:t>
            </w:r>
            <w:r>
              <w:rPr>
                <w:sz w:val="20"/>
              </w:rPr>
              <w:t>des</w:t>
            </w:r>
            <w:r>
              <w:rPr>
                <w:spacing w:val="-3"/>
                <w:sz w:val="20"/>
              </w:rPr>
              <w:t xml:space="preserve"> </w:t>
            </w:r>
            <w:r>
              <w:rPr>
                <w:sz w:val="20"/>
              </w:rPr>
              <w:t>activités</w:t>
            </w:r>
            <w:r>
              <w:rPr>
                <w:spacing w:val="-5"/>
                <w:sz w:val="20"/>
              </w:rPr>
              <w:t xml:space="preserve"> </w:t>
            </w:r>
            <w:r>
              <w:rPr>
                <w:sz w:val="20"/>
              </w:rPr>
              <w:t>sociales</w:t>
            </w:r>
            <w:r>
              <w:rPr>
                <w:spacing w:val="-4"/>
                <w:sz w:val="20"/>
              </w:rPr>
              <w:t xml:space="preserve"> </w:t>
            </w:r>
            <w:r>
              <w:rPr>
                <w:sz w:val="20"/>
              </w:rPr>
              <w:t>et de loisir avec le voisinage, avec les vacanciers ou avec les personnes d'une région visitée. Il comprend des renseignements</w:t>
            </w:r>
            <w:r>
              <w:rPr>
                <w:spacing w:val="-4"/>
                <w:sz w:val="20"/>
              </w:rPr>
              <w:t xml:space="preserve"> </w:t>
            </w:r>
            <w:r>
              <w:rPr>
                <w:sz w:val="20"/>
              </w:rPr>
              <w:t>reçus</w:t>
            </w:r>
            <w:r>
              <w:rPr>
                <w:spacing w:val="-4"/>
                <w:sz w:val="20"/>
              </w:rPr>
              <w:t xml:space="preserve"> </w:t>
            </w:r>
            <w:r>
              <w:rPr>
                <w:sz w:val="20"/>
              </w:rPr>
              <w:t>par</w:t>
            </w:r>
            <w:r>
              <w:rPr>
                <w:spacing w:val="-3"/>
                <w:sz w:val="20"/>
              </w:rPr>
              <w:t xml:space="preserve"> </w:t>
            </w:r>
            <w:r>
              <w:rPr>
                <w:sz w:val="20"/>
              </w:rPr>
              <w:t>téléphone</w:t>
            </w:r>
            <w:r>
              <w:rPr>
                <w:spacing w:val="-3"/>
                <w:sz w:val="20"/>
              </w:rPr>
              <w:t xml:space="preserve"> </w:t>
            </w:r>
            <w:r>
              <w:rPr>
                <w:sz w:val="20"/>
              </w:rPr>
              <w:t>pour</w:t>
            </w:r>
            <w:r>
              <w:rPr>
                <w:spacing w:val="-3"/>
                <w:sz w:val="20"/>
              </w:rPr>
              <w:t xml:space="preserve"> </w:t>
            </w:r>
            <w:r>
              <w:rPr>
                <w:sz w:val="20"/>
              </w:rPr>
              <w:t>acheter</w:t>
            </w:r>
            <w:r>
              <w:rPr>
                <w:spacing w:val="-3"/>
                <w:sz w:val="20"/>
              </w:rPr>
              <w:t xml:space="preserve"> </w:t>
            </w:r>
            <w:r>
              <w:rPr>
                <w:sz w:val="20"/>
              </w:rPr>
              <w:t>un</w:t>
            </w:r>
            <w:r>
              <w:rPr>
                <w:spacing w:val="-4"/>
                <w:sz w:val="20"/>
              </w:rPr>
              <w:t xml:space="preserve"> </w:t>
            </w:r>
            <w:r>
              <w:rPr>
                <w:sz w:val="20"/>
              </w:rPr>
              <w:t>produit,</w:t>
            </w:r>
            <w:r>
              <w:rPr>
                <w:spacing w:val="-3"/>
                <w:sz w:val="20"/>
              </w:rPr>
              <w:t xml:space="preserve"> </w:t>
            </w:r>
            <w:r>
              <w:rPr>
                <w:sz w:val="20"/>
              </w:rPr>
              <w:t>pour</w:t>
            </w:r>
            <w:r>
              <w:rPr>
                <w:spacing w:val="-5"/>
                <w:sz w:val="20"/>
              </w:rPr>
              <w:t xml:space="preserve"> </w:t>
            </w:r>
            <w:r>
              <w:rPr>
                <w:sz w:val="20"/>
              </w:rPr>
              <w:t>réserver</w:t>
            </w:r>
            <w:r>
              <w:rPr>
                <w:spacing w:val="-2"/>
                <w:sz w:val="20"/>
              </w:rPr>
              <w:t xml:space="preserve"> </w:t>
            </w:r>
            <w:r>
              <w:rPr>
                <w:sz w:val="20"/>
              </w:rPr>
              <w:t>un</w:t>
            </w:r>
            <w:r>
              <w:rPr>
                <w:spacing w:val="-3"/>
                <w:sz w:val="20"/>
              </w:rPr>
              <w:t xml:space="preserve"> </w:t>
            </w:r>
            <w:r>
              <w:rPr>
                <w:sz w:val="20"/>
              </w:rPr>
              <w:t>v</w:t>
            </w:r>
            <w:r>
              <w:rPr>
                <w:sz w:val="20"/>
              </w:rPr>
              <w:t>éhicule</w:t>
            </w:r>
            <w:r>
              <w:rPr>
                <w:spacing w:val="-3"/>
                <w:sz w:val="20"/>
              </w:rPr>
              <w:t xml:space="preserve"> </w:t>
            </w:r>
            <w:r>
              <w:rPr>
                <w:sz w:val="20"/>
              </w:rPr>
              <w:t>de</w:t>
            </w:r>
            <w:r>
              <w:rPr>
                <w:spacing w:val="-4"/>
                <w:sz w:val="20"/>
              </w:rPr>
              <w:t xml:space="preserve"> </w:t>
            </w:r>
            <w:r>
              <w:rPr>
                <w:sz w:val="20"/>
              </w:rPr>
              <w:t>location,</w:t>
            </w:r>
            <w:r>
              <w:rPr>
                <w:spacing w:val="-2"/>
                <w:sz w:val="20"/>
              </w:rPr>
              <w:t xml:space="preserve"> </w:t>
            </w:r>
            <w:r>
              <w:rPr>
                <w:sz w:val="20"/>
              </w:rPr>
              <w:t>pour</w:t>
            </w:r>
            <w:r>
              <w:rPr>
                <w:spacing w:val="-5"/>
                <w:sz w:val="20"/>
              </w:rPr>
              <w:t xml:space="preserve"> </w:t>
            </w:r>
            <w:r>
              <w:rPr>
                <w:sz w:val="20"/>
              </w:rPr>
              <w:t>recourir</w:t>
            </w:r>
          </w:p>
          <w:p w14:paraId="4083E7BC" w14:textId="77777777" w:rsidR="005B1F0F" w:rsidRDefault="00CA49EF">
            <w:pPr>
              <w:pStyle w:val="TableParagraph"/>
              <w:spacing w:line="225" w:lineRule="exact"/>
              <w:jc w:val="both"/>
              <w:rPr>
                <w:sz w:val="20"/>
              </w:rPr>
            </w:pPr>
            <w:proofErr w:type="gramStart"/>
            <w:r>
              <w:rPr>
                <w:sz w:val="20"/>
              </w:rPr>
              <w:t>aux</w:t>
            </w:r>
            <w:proofErr w:type="gramEnd"/>
            <w:r>
              <w:rPr>
                <w:sz w:val="20"/>
              </w:rPr>
              <w:t xml:space="preserve"> services de déménagement, pour voyager au Québec ou pour louer un logement.</w:t>
            </w:r>
          </w:p>
        </w:tc>
      </w:tr>
      <w:tr w:rsidR="005B1F0F" w14:paraId="4083E7BF"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4083E7BE" w14:textId="77777777" w:rsidR="005B1F0F" w:rsidRDefault="00CA49EF">
            <w:pPr>
              <w:pStyle w:val="TableParagraph"/>
              <w:ind w:left="3541" w:right="3537"/>
              <w:jc w:val="center"/>
              <w:rPr>
                <w:b/>
                <w:sz w:val="20"/>
              </w:rPr>
            </w:pPr>
            <w:r>
              <w:rPr>
                <w:b/>
                <w:sz w:val="20"/>
              </w:rPr>
              <w:t>Éléments linguistiques</w:t>
            </w:r>
          </w:p>
        </w:tc>
      </w:tr>
      <w:tr w:rsidR="005B1F0F" w14:paraId="4083E7C2" w14:textId="77777777">
        <w:trPr>
          <w:trHeight w:val="731"/>
        </w:trPr>
        <w:tc>
          <w:tcPr>
            <w:tcW w:w="9496" w:type="dxa"/>
            <w:tcBorders>
              <w:top w:val="single" w:sz="4" w:space="0" w:color="000000"/>
              <w:left w:val="single" w:sz="4" w:space="0" w:color="000000"/>
              <w:bottom w:val="single" w:sz="4" w:space="0" w:color="000000"/>
              <w:right w:val="single" w:sz="4" w:space="0" w:color="000000"/>
            </w:tcBorders>
          </w:tcPr>
          <w:p w14:paraId="4083E7C0" w14:textId="77777777" w:rsidR="005B1F0F" w:rsidRDefault="00CA49EF">
            <w:pPr>
              <w:pStyle w:val="TableParagraph"/>
              <w:spacing w:line="240" w:lineRule="auto"/>
              <w:ind w:right="23"/>
              <w:rPr>
                <w:sz w:val="20"/>
              </w:rPr>
            </w:pPr>
            <w:r>
              <w:rPr>
                <w:sz w:val="20"/>
              </w:rPr>
              <w:t>L’adulte comprend la chronologie des actions quand le verbe introducteur demande le subjonctif, associe un pronom possessif à son référent et reconnaît une subordonnée interrogative. Il comprend le vocabulaire approprié</w:t>
            </w:r>
          </w:p>
          <w:p w14:paraId="4083E7C1" w14:textId="77777777" w:rsidR="005B1F0F" w:rsidRDefault="00CA49EF">
            <w:pPr>
              <w:pStyle w:val="TableParagraph"/>
              <w:rPr>
                <w:sz w:val="20"/>
              </w:rPr>
            </w:pPr>
            <w:proofErr w:type="gramStart"/>
            <w:r>
              <w:rPr>
                <w:sz w:val="20"/>
              </w:rPr>
              <w:t>aux</w:t>
            </w:r>
            <w:proofErr w:type="gramEnd"/>
            <w:r>
              <w:rPr>
                <w:sz w:val="20"/>
              </w:rPr>
              <w:t xml:space="preserve"> situations. Il discrimine certains phonèmes du français.</w:t>
            </w:r>
          </w:p>
        </w:tc>
      </w:tr>
      <w:tr w:rsidR="005B1F0F" w14:paraId="4083E7C4"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4083E7C3" w14:textId="77777777" w:rsidR="005B1F0F" w:rsidRDefault="00CA49EF">
            <w:pPr>
              <w:pStyle w:val="TableParagraph"/>
              <w:spacing w:line="225" w:lineRule="exact"/>
              <w:ind w:left="3542" w:right="3533"/>
              <w:jc w:val="center"/>
              <w:rPr>
                <w:b/>
                <w:sz w:val="20"/>
              </w:rPr>
            </w:pPr>
            <w:r>
              <w:rPr>
                <w:b/>
                <w:sz w:val="20"/>
              </w:rPr>
              <w:t>Stratégies</w:t>
            </w:r>
          </w:p>
        </w:tc>
      </w:tr>
      <w:tr w:rsidR="005B1F0F" w14:paraId="4083E7C6" w14:textId="77777777">
        <w:trPr>
          <w:trHeight w:val="244"/>
        </w:trPr>
        <w:tc>
          <w:tcPr>
            <w:tcW w:w="9496" w:type="dxa"/>
            <w:tcBorders>
              <w:top w:val="single" w:sz="4" w:space="0" w:color="000000"/>
              <w:left w:val="single" w:sz="4" w:space="0" w:color="000000"/>
              <w:bottom w:val="single" w:sz="4" w:space="0" w:color="000000"/>
              <w:right w:val="single" w:sz="4" w:space="0" w:color="000000"/>
            </w:tcBorders>
          </w:tcPr>
          <w:p w14:paraId="4083E7C5" w14:textId="52CA7DDF" w:rsidR="005B1F0F" w:rsidRDefault="00CA49EF">
            <w:pPr>
              <w:pStyle w:val="TableParagraph"/>
              <w:rPr>
                <w:sz w:val="20"/>
              </w:rPr>
            </w:pPr>
            <w:r>
              <w:rPr>
                <w:noProof/>
              </w:rPr>
              <w:pict w14:anchorId="640F3758">
                <v:shape id="Zone de texte 9" o:spid="_x0000_s1031" type="#_x0000_t202" style="position:absolute;left:0;text-align:left;margin-left:433.1pt;margin-top:8.05pt;width:48.75pt;height:24.7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hc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" fillcolor="window" strokeweight=".5pt">
                  <v:path arrowok="t"/>
                  <v:textbox>
                    <w:txbxContent>
                      <w:p w14:paraId="2271B5D9" w14:textId="36FDF229" w:rsidR="00CA49EF" w:rsidRPr="007916E5" w:rsidRDefault="00CA49EF" w:rsidP="00CA49EF">
                        <w:pPr>
                          <w:jc w:val="right"/>
                          <w:rPr>
                            <w:b/>
                            <w:bCs/>
                            <w:sz w:val="24"/>
                            <w:szCs w:val="24"/>
                          </w:rPr>
                        </w:pPr>
                        <w:r w:rsidRPr="007916E5">
                          <w:rPr>
                            <w:b/>
                            <w:bCs/>
                            <w:sz w:val="24"/>
                            <w:szCs w:val="24"/>
                          </w:rPr>
                          <w:t>/</w:t>
                        </w:r>
                        <w:r>
                          <w:rPr>
                            <w:b/>
                            <w:bCs/>
                            <w:sz w:val="24"/>
                            <w:szCs w:val="24"/>
                          </w:rPr>
                          <w:t>30</w:t>
                        </w:r>
                      </w:p>
                    </w:txbxContent>
                  </v:textbox>
                </v:shape>
              </w:pict>
            </w:r>
            <w:r>
              <w:rPr>
                <w:sz w:val="20"/>
              </w:rPr>
              <w:t>L’adulte peut recourir à des stratégies pour maintenir la communication (p. ex., prendre des notes)</w:t>
            </w:r>
          </w:p>
        </w:tc>
      </w:tr>
    </w:tbl>
    <w:p w14:paraId="4083E7C7" w14:textId="1C3FB333" w:rsidR="005B1F0F" w:rsidRDefault="005B1F0F">
      <w:pPr>
        <w:pStyle w:val="Corpsdetexte"/>
        <w:spacing w:before="10"/>
        <w:rPr>
          <w:sz w:val="18"/>
        </w:rPr>
      </w:pPr>
    </w:p>
    <w:p w14:paraId="220C461E" w14:textId="4BEAC0E5" w:rsidR="00812952" w:rsidRDefault="00812952">
      <w:pPr>
        <w:pStyle w:val="Corpsdetexte"/>
        <w:spacing w:before="10"/>
        <w:rPr>
          <w:sz w:val="18"/>
        </w:rPr>
      </w:pPr>
    </w:p>
    <w:p w14:paraId="07F6DC6C" w14:textId="77777777" w:rsidR="00812952" w:rsidRDefault="00812952">
      <w:pPr>
        <w:pStyle w:val="Corpsdetexte"/>
        <w:spacing w:before="10"/>
        <w:rPr>
          <w:sz w:val="18"/>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96"/>
      </w:tblGrid>
      <w:tr w:rsidR="005B1F0F" w14:paraId="4083E7CB" w14:textId="77777777">
        <w:trPr>
          <w:trHeight w:val="731"/>
        </w:trPr>
        <w:tc>
          <w:tcPr>
            <w:tcW w:w="9496" w:type="dxa"/>
            <w:tcBorders>
              <w:top w:val="nil"/>
              <w:left w:val="nil"/>
              <w:right w:val="nil"/>
            </w:tcBorders>
            <w:shd w:val="clear" w:color="auto" w:fill="000000"/>
          </w:tcPr>
          <w:p w14:paraId="4083E7C8" w14:textId="77777777" w:rsidR="005B1F0F" w:rsidRDefault="00CA49EF">
            <w:pPr>
              <w:pStyle w:val="TableParagraph"/>
              <w:spacing w:line="242" w:lineRule="exact"/>
              <w:ind w:left="115"/>
              <w:rPr>
                <w:b/>
                <w:sz w:val="20"/>
              </w:rPr>
            </w:pPr>
            <w:r>
              <w:rPr>
                <w:b/>
                <w:color w:val="FFFFFF"/>
                <w:sz w:val="20"/>
              </w:rPr>
              <w:t>PRODUCTION ORALE</w:t>
            </w:r>
          </w:p>
          <w:p w14:paraId="4083E7C9" w14:textId="77777777" w:rsidR="005B1F0F" w:rsidRDefault="00CA49EF">
            <w:pPr>
              <w:pStyle w:val="TableParagraph"/>
              <w:spacing w:line="243" w:lineRule="exact"/>
              <w:ind w:left="115"/>
              <w:rPr>
                <w:sz w:val="20"/>
              </w:rPr>
            </w:pPr>
            <w:r>
              <w:rPr>
                <w:color w:val="FFFFFF"/>
                <w:sz w:val="20"/>
              </w:rPr>
              <w:t xml:space="preserve">Communication orale appropriée de discours se rapportant à des thèmes familiers : besoins courants, loisirs </w:t>
            </w:r>
            <w:proofErr w:type="gramStart"/>
            <w:r>
              <w:rPr>
                <w:color w:val="FFFFFF"/>
                <w:sz w:val="20"/>
              </w:rPr>
              <w:t>ou</w:t>
            </w:r>
            <w:proofErr w:type="gramEnd"/>
          </w:p>
          <w:p w14:paraId="4083E7CA" w14:textId="77777777" w:rsidR="005B1F0F" w:rsidRDefault="00CA49EF">
            <w:pPr>
              <w:pStyle w:val="TableParagraph"/>
              <w:spacing w:line="225" w:lineRule="exact"/>
              <w:ind w:left="115"/>
              <w:rPr>
                <w:sz w:val="20"/>
              </w:rPr>
            </w:pPr>
            <w:proofErr w:type="gramStart"/>
            <w:r>
              <w:rPr>
                <w:color w:val="FFFFFF"/>
                <w:sz w:val="20"/>
              </w:rPr>
              <w:t>centres</w:t>
            </w:r>
            <w:proofErr w:type="gramEnd"/>
            <w:r>
              <w:rPr>
                <w:color w:val="FFFFFF"/>
                <w:sz w:val="20"/>
              </w:rPr>
              <w:t xml:space="preserve"> d’intérêt</w:t>
            </w:r>
          </w:p>
        </w:tc>
      </w:tr>
      <w:tr w:rsidR="005B1F0F" w14:paraId="4083E7CD" w14:textId="77777777">
        <w:trPr>
          <w:trHeight w:val="244"/>
        </w:trPr>
        <w:tc>
          <w:tcPr>
            <w:tcW w:w="9496" w:type="dxa"/>
            <w:tcBorders>
              <w:left w:val="single" w:sz="4" w:space="0" w:color="000000"/>
              <w:bottom w:val="single" w:sz="4" w:space="0" w:color="000000"/>
              <w:right w:val="single" w:sz="4" w:space="0" w:color="000000"/>
            </w:tcBorders>
            <w:shd w:val="clear" w:color="auto" w:fill="D9D9D9"/>
          </w:tcPr>
          <w:p w14:paraId="4083E7CC" w14:textId="77777777" w:rsidR="005B1F0F" w:rsidRDefault="00CA49EF">
            <w:pPr>
              <w:pStyle w:val="TableParagraph"/>
              <w:rPr>
                <w:sz w:val="20"/>
              </w:rPr>
            </w:pPr>
            <w:r>
              <w:rPr>
                <w:sz w:val="20"/>
              </w:rPr>
              <w:t>L'adulte s’exprime avec un débit lent ou un peu saccadé, mais qui entrave peu la communication.</w:t>
            </w:r>
          </w:p>
        </w:tc>
      </w:tr>
      <w:tr w:rsidR="005B1F0F" w14:paraId="4083E7CF"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4083E7CE" w14:textId="77777777" w:rsidR="005B1F0F" w:rsidRDefault="00CA49EF">
            <w:pPr>
              <w:pStyle w:val="TableParagraph"/>
              <w:ind w:left="3542" w:right="3537"/>
              <w:jc w:val="center"/>
              <w:rPr>
                <w:b/>
                <w:sz w:val="20"/>
              </w:rPr>
            </w:pPr>
            <w:r>
              <w:rPr>
                <w:b/>
                <w:sz w:val="20"/>
              </w:rPr>
              <w:t>Intention de communication</w:t>
            </w:r>
          </w:p>
        </w:tc>
      </w:tr>
      <w:tr w:rsidR="005B1F0F" w14:paraId="4083E7D2" w14:textId="77777777">
        <w:trPr>
          <w:trHeight w:val="2196"/>
        </w:trPr>
        <w:tc>
          <w:tcPr>
            <w:tcW w:w="9496" w:type="dxa"/>
            <w:tcBorders>
              <w:top w:val="single" w:sz="4" w:space="0" w:color="000000"/>
              <w:left w:val="single" w:sz="4" w:space="0" w:color="000000"/>
              <w:bottom w:val="single" w:sz="4" w:space="0" w:color="000000"/>
              <w:right w:val="single" w:sz="4" w:space="0" w:color="000000"/>
            </w:tcBorders>
          </w:tcPr>
          <w:p w14:paraId="4083E7D0" w14:textId="77777777" w:rsidR="005B1F0F" w:rsidRDefault="00CA49EF">
            <w:pPr>
              <w:pStyle w:val="TableParagraph"/>
              <w:spacing w:line="240" w:lineRule="auto"/>
              <w:ind w:right="96"/>
              <w:jc w:val="both"/>
              <w:rPr>
                <w:sz w:val="20"/>
              </w:rPr>
            </w:pPr>
            <w:r>
              <w:rPr>
                <w:sz w:val="20"/>
              </w:rPr>
              <w:t>Il</w:t>
            </w:r>
            <w:r>
              <w:rPr>
                <w:spacing w:val="-8"/>
                <w:sz w:val="20"/>
              </w:rPr>
              <w:t xml:space="preserve"> </w:t>
            </w:r>
            <w:r>
              <w:rPr>
                <w:sz w:val="20"/>
              </w:rPr>
              <w:t>donne</w:t>
            </w:r>
            <w:r>
              <w:rPr>
                <w:spacing w:val="-9"/>
                <w:sz w:val="20"/>
              </w:rPr>
              <w:t xml:space="preserve"> </w:t>
            </w:r>
            <w:r>
              <w:rPr>
                <w:sz w:val="20"/>
              </w:rPr>
              <w:t>et</w:t>
            </w:r>
            <w:r>
              <w:rPr>
                <w:spacing w:val="-10"/>
                <w:sz w:val="20"/>
              </w:rPr>
              <w:t xml:space="preserve"> </w:t>
            </w:r>
            <w:r>
              <w:rPr>
                <w:sz w:val="20"/>
              </w:rPr>
              <w:t>demande</w:t>
            </w:r>
            <w:r>
              <w:rPr>
                <w:spacing w:val="-9"/>
                <w:sz w:val="20"/>
              </w:rPr>
              <w:t xml:space="preserve"> </w:t>
            </w:r>
            <w:r>
              <w:rPr>
                <w:sz w:val="20"/>
              </w:rPr>
              <w:t>des</w:t>
            </w:r>
            <w:r>
              <w:rPr>
                <w:spacing w:val="-9"/>
                <w:sz w:val="20"/>
              </w:rPr>
              <w:t xml:space="preserve"> </w:t>
            </w:r>
            <w:r>
              <w:rPr>
                <w:sz w:val="20"/>
              </w:rPr>
              <w:t>renseignements</w:t>
            </w:r>
            <w:r>
              <w:rPr>
                <w:spacing w:val="-8"/>
                <w:sz w:val="20"/>
              </w:rPr>
              <w:t xml:space="preserve"> </w:t>
            </w:r>
            <w:r>
              <w:rPr>
                <w:sz w:val="20"/>
              </w:rPr>
              <w:t>téléphoniques</w:t>
            </w:r>
            <w:r>
              <w:rPr>
                <w:spacing w:val="-6"/>
                <w:sz w:val="20"/>
              </w:rPr>
              <w:t xml:space="preserve"> </w:t>
            </w:r>
            <w:r>
              <w:rPr>
                <w:sz w:val="20"/>
              </w:rPr>
              <w:t>pour</w:t>
            </w:r>
            <w:r>
              <w:rPr>
                <w:spacing w:val="-8"/>
                <w:sz w:val="20"/>
              </w:rPr>
              <w:t xml:space="preserve"> </w:t>
            </w:r>
            <w:r>
              <w:rPr>
                <w:sz w:val="20"/>
              </w:rPr>
              <w:t>prendre,</w:t>
            </w:r>
            <w:r>
              <w:rPr>
                <w:spacing w:val="-7"/>
                <w:sz w:val="20"/>
              </w:rPr>
              <w:t xml:space="preserve"> </w:t>
            </w:r>
            <w:r>
              <w:rPr>
                <w:sz w:val="20"/>
              </w:rPr>
              <w:t>annuler</w:t>
            </w:r>
            <w:r>
              <w:rPr>
                <w:spacing w:val="-8"/>
                <w:sz w:val="20"/>
              </w:rPr>
              <w:t xml:space="preserve"> </w:t>
            </w:r>
            <w:r>
              <w:rPr>
                <w:sz w:val="20"/>
              </w:rPr>
              <w:t>ou</w:t>
            </w:r>
            <w:r>
              <w:rPr>
                <w:spacing w:val="-9"/>
                <w:sz w:val="20"/>
              </w:rPr>
              <w:t xml:space="preserve"> </w:t>
            </w:r>
            <w:r>
              <w:rPr>
                <w:sz w:val="20"/>
              </w:rPr>
              <w:t>modifier</w:t>
            </w:r>
            <w:r>
              <w:rPr>
                <w:spacing w:val="-8"/>
                <w:sz w:val="20"/>
              </w:rPr>
              <w:t xml:space="preserve"> </w:t>
            </w:r>
            <w:r>
              <w:rPr>
                <w:sz w:val="20"/>
              </w:rPr>
              <w:t>un</w:t>
            </w:r>
            <w:r>
              <w:rPr>
                <w:spacing w:val="-7"/>
                <w:sz w:val="20"/>
              </w:rPr>
              <w:t xml:space="preserve"> </w:t>
            </w:r>
            <w:r>
              <w:rPr>
                <w:sz w:val="20"/>
              </w:rPr>
              <w:t>rendez-vous</w:t>
            </w:r>
            <w:r>
              <w:rPr>
                <w:spacing w:val="-8"/>
                <w:sz w:val="20"/>
              </w:rPr>
              <w:t xml:space="preserve"> </w:t>
            </w:r>
            <w:r>
              <w:rPr>
                <w:sz w:val="20"/>
              </w:rPr>
              <w:t>et</w:t>
            </w:r>
            <w:r>
              <w:rPr>
                <w:spacing w:val="-7"/>
                <w:sz w:val="20"/>
              </w:rPr>
              <w:t xml:space="preserve"> </w:t>
            </w:r>
            <w:r>
              <w:rPr>
                <w:sz w:val="20"/>
              </w:rPr>
              <w:t>pour signaler</w:t>
            </w:r>
            <w:r>
              <w:rPr>
                <w:spacing w:val="-13"/>
                <w:sz w:val="20"/>
              </w:rPr>
              <w:t xml:space="preserve"> </w:t>
            </w:r>
            <w:r>
              <w:rPr>
                <w:sz w:val="20"/>
              </w:rPr>
              <w:t>une</w:t>
            </w:r>
            <w:r>
              <w:rPr>
                <w:spacing w:val="-11"/>
                <w:sz w:val="20"/>
              </w:rPr>
              <w:t xml:space="preserve"> </w:t>
            </w:r>
            <w:r>
              <w:rPr>
                <w:sz w:val="20"/>
              </w:rPr>
              <w:t>situation</w:t>
            </w:r>
            <w:r>
              <w:rPr>
                <w:spacing w:val="-10"/>
                <w:sz w:val="20"/>
              </w:rPr>
              <w:t xml:space="preserve"> </w:t>
            </w:r>
            <w:r>
              <w:rPr>
                <w:sz w:val="20"/>
              </w:rPr>
              <w:t>d’urgence.</w:t>
            </w:r>
            <w:r>
              <w:rPr>
                <w:spacing w:val="-13"/>
                <w:sz w:val="20"/>
              </w:rPr>
              <w:t xml:space="preserve"> </w:t>
            </w:r>
            <w:r>
              <w:rPr>
                <w:sz w:val="20"/>
              </w:rPr>
              <w:t>Il</w:t>
            </w:r>
            <w:r>
              <w:rPr>
                <w:spacing w:val="-12"/>
                <w:sz w:val="20"/>
              </w:rPr>
              <w:t xml:space="preserve"> </w:t>
            </w:r>
            <w:r>
              <w:rPr>
                <w:sz w:val="20"/>
              </w:rPr>
              <w:t>échange</w:t>
            </w:r>
            <w:r>
              <w:rPr>
                <w:spacing w:val="-14"/>
                <w:sz w:val="20"/>
              </w:rPr>
              <w:t xml:space="preserve"> </w:t>
            </w:r>
            <w:r>
              <w:rPr>
                <w:sz w:val="20"/>
              </w:rPr>
              <w:t>de</w:t>
            </w:r>
            <w:r>
              <w:rPr>
                <w:spacing w:val="-12"/>
                <w:sz w:val="20"/>
              </w:rPr>
              <w:t xml:space="preserve"> </w:t>
            </w:r>
            <w:r>
              <w:rPr>
                <w:sz w:val="20"/>
              </w:rPr>
              <w:t>l'information</w:t>
            </w:r>
            <w:r>
              <w:rPr>
                <w:spacing w:val="-11"/>
                <w:sz w:val="20"/>
              </w:rPr>
              <w:t xml:space="preserve"> </w:t>
            </w:r>
            <w:r>
              <w:rPr>
                <w:sz w:val="20"/>
              </w:rPr>
              <w:t>avec</w:t>
            </w:r>
            <w:r>
              <w:rPr>
                <w:spacing w:val="-12"/>
                <w:sz w:val="20"/>
              </w:rPr>
              <w:t xml:space="preserve"> </w:t>
            </w:r>
            <w:r>
              <w:rPr>
                <w:sz w:val="20"/>
              </w:rPr>
              <w:t>le</w:t>
            </w:r>
            <w:r>
              <w:rPr>
                <w:spacing w:val="-13"/>
                <w:sz w:val="20"/>
              </w:rPr>
              <w:t xml:space="preserve"> </w:t>
            </w:r>
            <w:r>
              <w:rPr>
                <w:sz w:val="20"/>
              </w:rPr>
              <w:t>personnel</w:t>
            </w:r>
            <w:r>
              <w:rPr>
                <w:spacing w:val="-12"/>
                <w:sz w:val="20"/>
              </w:rPr>
              <w:t xml:space="preserve"> </w:t>
            </w:r>
            <w:r>
              <w:rPr>
                <w:sz w:val="20"/>
              </w:rPr>
              <w:t>de</w:t>
            </w:r>
            <w:r>
              <w:rPr>
                <w:spacing w:val="-13"/>
                <w:sz w:val="20"/>
              </w:rPr>
              <w:t xml:space="preserve"> </w:t>
            </w:r>
            <w:r>
              <w:rPr>
                <w:sz w:val="20"/>
              </w:rPr>
              <w:t>l’établissement</w:t>
            </w:r>
            <w:r>
              <w:rPr>
                <w:spacing w:val="-11"/>
                <w:sz w:val="20"/>
              </w:rPr>
              <w:t xml:space="preserve"> </w:t>
            </w:r>
            <w:r>
              <w:rPr>
                <w:sz w:val="20"/>
              </w:rPr>
              <w:t>de</w:t>
            </w:r>
            <w:r>
              <w:rPr>
                <w:spacing w:val="-13"/>
                <w:sz w:val="20"/>
              </w:rPr>
              <w:t xml:space="preserve"> </w:t>
            </w:r>
            <w:r>
              <w:rPr>
                <w:sz w:val="20"/>
              </w:rPr>
              <w:t>formation</w:t>
            </w:r>
            <w:r>
              <w:rPr>
                <w:spacing w:val="-11"/>
                <w:sz w:val="20"/>
              </w:rPr>
              <w:t xml:space="preserve"> </w:t>
            </w:r>
            <w:r>
              <w:rPr>
                <w:sz w:val="20"/>
              </w:rPr>
              <w:t>pour régler</w:t>
            </w:r>
            <w:r>
              <w:rPr>
                <w:spacing w:val="-8"/>
                <w:sz w:val="20"/>
              </w:rPr>
              <w:t xml:space="preserve"> </w:t>
            </w:r>
            <w:r>
              <w:rPr>
                <w:sz w:val="20"/>
              </w:rPr>
              <w:t>un</w:t>
            </w:r>
            <w:r>
              <w:rPr>
                <w:spacing w:val="-6"/>
                <w:sz w:val="20"/>
              </w:rPr>
              <w:t xml:space="preserve"> </w:t>
            </w:r>
            <w:r>
              <w:rPr>
                <w:sz w:val="20"/>
              </w:rPr>
              <w:t>problème</w:t>
            </w:r>
            <w:r>
              <w:rPr>
                <w:spacing w:val="-6"/>
                <w:sz w:val="20"/>
              </w:rPr>
              <w:t xml:space="preserve"> </w:t>
            </w:r>
            <w:r>
              <w:rPr>
                <w:sz w:val="20"/>
              </w:rPr>
              <w:t>scolaire.</w:t>
            </w:r>
            <w:r>
              <w:rPr>
                <w:spacing w:val="-6"/>
                <w:sz w:val="20"/>
              </w:rPr>
              <w:t xml:space="preserve"> </w:t>
            </w:r>
            <w:r>
              <w:rPr>
                <w:sz w:val="20"/>
              </w:rPr>
              <w:t>En</w:t>
            </w:r>
            <w:r>
              <w:rPr>
                <w:spacing w:val="-6"/>
                <w:sz w:val="20"/>
              </w:rPr>
              <w:t xml:space="preserve"> </w:t>
            </w:r>
            <w:r>
              <w:rPr>
                <w:sz w:val="20"/>
              </w:rPr>
              <w:t>emploi,</w:t>
            </w:r>
            <w:r>
              <w:rPr>
                <w:spacing w:val="-7"/>
                <w:sz w:val="20"/>
              </w:rPr>
              <w:t xml:space="preserve"> </w:t>
            </w:r>
            <w:r>
              <w:rPr>
                <w:sz w:val="20"/>
              </w:rPr>
              <w:t>il</w:t>
            </w:r>
            <w:r>
              <w:rPr>
                <w:spacing w:val="-7"/>
                <w:sz w:val="20"/>
              </w:rPr>
              <w:t xml:space="preserve"> </w:t>
            </w:r>
            <w:r>
              <w:rPr>
                <w:sz w:val="20"/>
              </w:rPr>
              <w:t>énonce</w:t>
            </w:r>
            <w:r>
              <w:rPr>
                <w:spacing w:val="-8"/>
                <w:sz w:val="20"/>
              </w:rPr>
              <w:t xml:space="preserve"> </w:t>
            </w:r>
            <w:r>
              <w:rPr>
                <w:sz w:val="20"/>
              </w:rPr>
              <w:t>les</w:t>
            </w:r>
            <w:r>
              <w:rPr>
                <w:spacing w:val="-8"/>
                <w:sz w:val="20"/>
              </w:rPr>
              <w:t xml:space="preserve"> </w:t>
            </w:r>
            <w:r>
              <w:rPr>
                <w:sz w:val="20"/>
              </w:rPr>
              <w:t>étapes</w:t>
            </w:r>
            <w:r>
              <w:rPr>
                <w:spacing w:val="-6"/>
                <w:sz w:val="20"/>
              </w:rPr>
              <w:t xml:space="preserve"> </w:t>
            </w:r>
            <w:r>
              <w:rPr>
                <w:sz w:val="20"/>
              </w:rPr>
              <w:t>d’une</w:t>
            </w:r>
            <w:r>
              <w:rPr>
                <w:spacing w:val="-8"/>
                <w:sz w:val="20"/>
              </w:rPr>
              <w:t xml:space="preserve"> </w:t>
            </w:r>
            <w:r>
              <w:rPr>
                <w:sz w:val="20"/>
              </w:rPr>
              <w:t>démarche</w:t>
            </w:r>
            <w:r>
              <w:rPr>
                <w:spacing w:val="-8"/>
                <w:sz w:val="20"/>
              </w:rPr>
              <w:t xml:space="preserve"> </w:t>
            </w:r>
            <w:r>
              <w:rPr>
                <w:sz w:val="20"/>
              </w:rPr>
              <w:t>administrative</w:t>
            </w:r>
            <w:r>
              <w:rPr>
                <w:spacing w:val="-8"/>
                <w:sz w:val="20"/>
              </w:rPr>
              <w:t xml:space="preserve"> </w:t>
            </w:r>
            <w:r>
              <w:rPr>
                <w:sz w:val="20"/>
              </w:rPr>
              <w:t>simple.</w:t>
            </w:r>
            <w:r>
              <w:rPr>
                <w:spacing w:val="-8"/>
                <w:sz w:val="20"/>
              </w:rPr>
              <w:t xml:space="preserve"> </w:t>
            </w:r>
            <w:r>
              <w:rPr>
                <w:sz w:val="20"/>
              </w:rPr>
              <w:t>Il</w:t>
            </w:r>
            <w:r>
              <w:rPr>
                <w:spacing w:val="-7"/>
                <w:sz w:val="20"/>
              </w:rPr>
              <w:t xml:space="preserve"> </w:t>
            </w:r>
            <w:r>
              <w:rPr>
                <w:sz w:val="20"/>
              </w:rPr>
              <w:t>interagit</w:t>
            </w:r>
            <w:r>
              <w:rPr>
                <w:spacing w:val="-7"/>
                <w:sz w:val="20"/>
              </w:rPr>
              <w:t xml:space="preserve"> </w:t>
            </w:r>
            <w:r>
              <w:rPr>
                <w:sz w:val="20"/>
              </w:rPr>
              <w:t>avec le</w:t>
            </w:r>
            <w:r>
              <w:rPr>
                <w:spacing w:val="-9"/>
                <w:sz w:val="20"/>
              </w:rPr>
              <w:t xml:space="preserve"> </w:t>
            </w:r>
            <w:r>
              <w:rPr>
                <w:sz w:val="20"/>
              </w:rPr>
              <w:t>voisinage,</w:t>
            </w:r>
            <w:r>
              <w:rPr>
                <w:spacing w:val="-7"/>
                <w:sz w:val="20"/>
              </w:rPr>
              <w:t xml:space="preserve"> </w:t>
            </w:r>
            <w:r>
              <w:rPr>
                <w:sz w:val="20"/>
              </w:rPr>
              <w:t>avec</w:t>
            </w:r>
            <w:r>
              <w:rPr>
                <w:spacing w:val="-7"/>
                <w:sz w:val="20"/>
              </w:rPr>
              <w:t xml:space="preserve"> </w:t>
            </w:r>
            <w:r>
              <w:rPr>
                <w:sz w:val="20"/>
              </w:rPr>
              <w:t>les</w:t>
            </w:r>
            <w:r>
              <w:rPr>
                <w:spacing w:val="-8"/>
                <w:sz w:val="20"/>
              </w:rPr>
              <w:t xml:space="preserve"> </w:t>
            </w:r>
            <w:r>
              <w:rPr>
                <w:sz w:val="20"/>
              </w:rPr>
              <w:t>vacanciers</w:t>
            </w:r>
            <w:r>
              <w:rPr>
                <w:spacing w:val="-8"/>
                <w:sz w:val="20"/>
              </w:rPr>
              <w:t xml:space="preserve"> </w:t>
            </w:r>
            <w:r>
              <w:rPr>
                <w:sz w:val="20"/>
              </w:rPr>
              <w:t>o</w:t>
            </w:r>
            <w:r>
              <w:rPr>
                <w:sz w:val="20"/>
              </w:rPr>
              <w:t>u</w:t>
            </w:r>
            <w:r>
              <w:rPr>
                <w:spacing w:val="-6"/>
                <w:sz w:val="20"/>
              </w:rPr>
              <w:t xml:space="preserve"> </w:t>
            </w:r>
            <w:r>
              <w:rPr>
                <w:sz w:val="20"/>
              </w:rPr>
              <w:t>avec</w:t>
            </w:r>
            <w:r>
              <w:rPr>
                <w:spacing w:val="-7"/>
                <w:sz w:val="20"/>
              </w:rPr>
              <w:t xml:space="preserve"> </w:t>
            </w:r>
            <w:r>
              <w:rPr>
                <w:sz w:val="20"/>
              </w:rPr>
              <w:t>les</w:t>
            </w:r>
            <w:r>
              <w:rPr>
                <w:spacing w:val="-8"/>
                <w:sz w:val="20"/>
              </w:rPr>
              <w:t xml:space="preserve"> </w:t>
            </w:r>
            <w:r>
              <w:rPr>
                <w:sz w:val="20"/>
              </w:rPr>
              <w:t>personnes</w:t>
            </w:r>
            <w:r>
              <w:rPr>
                <w:spacing w:val="-8"/>
                <w:sz w:val="20"/>
              </w:rPr>
              <w:t xml:space="preserve"> </w:t>
            </w:r>
            <w:r>
              <w:rPr>
                <w:sz w:val="20"/>
              </w:rPr>
              <w:t>d’une</w:t>
            </w:r>
            <w:r>
              <w:rPr>
                <w:spacing w:val="-8"/>
                <w:sz w:val="20"/>
              </w:rPr>
              <w:t xml:space="preserve"> </w:t>
            </w:r>
            <w:r>
              <w:rPr>
                <w:sz w:val="20"/>
              </w:rPr>
              <w:t>région</w:t>
            </w:r>
            <w:r>
              <w:rPr>
                <w:spacing w:val="-6"/>
                <w:sz w:val="20"/>
              </w:rPr>
              <w:t xml:space="preserve"> </w:t>
            </w:r>
            <w:r>
              <w:rPr>
                <w:sz w:val="20"/>
              </w:rPr>
              <w:t>visitée</w:t>
            </w:r>
            <w:r>
              <w:rPr>
                <w:spacing w:val="-8"/>
                <w:sz w:val="20"/>
              </w:rPr>
              <w:t xml:space="preserve"> </w:t>
            </w:r>
            <w:r>
              <w:rPr>
                <w:sz w:val="20"/>
              </w:rPr>
              <w:t>dans</w:t>
            </w:r>
            <w:r>
              <w:rPr>
                <w:spacing w:val="-9"/>
                <w:sz w:val="20"/>
              </w:rPr>
              <w:t xml:space="preserve"> </w:t>
            </w:r>
            <w:r>
              <w:rPr>
                <w:sz w:val="20"/>
              </w:rPr>
              <w:t>une</w:t>
            </w:r>
            <w:r>
              <w:rPr>
                <w:spacing w:val="-8"/>
                <w:sz w:val="20"/>
              </w:rPr>
              <w:t xml:space="preserve"> </w:t>
            </w:r>
            <w:r>
              <w:rPr>
                <w:sz w:val="20"/>
              </w:rPr>
              <w:t>conversation</w:t>
            </w:r>
            <w:r>
              <w:rPr>
                <w:spacing w:val="-6"/>
                <w:sz w:val="20"/>
              </w:rPr>
              <w:t xml:space="preserve"> </w:t>
            </w:r>
            <w:r>
              <w:rPr>
                <w:sz w:val="20"/>
              </w:rPr>
              <w:t>portant</w:t>
            </w:r>
            <w:r>
              <w:rPr>
                <w:spacing w:val="-6"/>
                <w:sz w:val="20"/>
              </w:rPr>
              <w:t xml:space="preserve"> </w:t>
            </w:r>
            <w:r>
              <w:rPr>
                <w:sz w:val="20"/>
              </w:rPr>
              <w:t>sur</w:t>
            </w:r>
            <w:r>
              <w:rPr>
                <w:spacing w:val="-7"/>
                <w:sz w:val="20"/>
              </w:rPr>
              <w:t xml:space="preserve"> </w:t>
            </w:r>
            <w:r>
              <w:rPr>
                <w:sz w:val="20"/>
              </w:rPr>
              <w:t>la</w:t>
            </w:r>
            <w:r>
              <w:rPr>
                <w:spacing w:val="-6"/>
                <w:sz w:val="20"/>
              </w:rPr>
              <w:t xml:space="preserve"> </w:t>
            </w:r>
            <w:r>
              <w:rPr>
                <w:sz w:val="20"/>
              </w:rPr>
              <w:t>vie quotidienne, le tourisme, les activités sociales et de loisir. Dans ses relations sociales, il échange de l’information pour organiser un évènement, accepte ou refuse avec justification une offre ou une invitation et formule des félicitations.</w:t>
            </w:r>
            <w:r>
              <w:rPr>
                <w:spacing w:val="-9"/>
                <w:sz w:val="20"/>
              </w:rPr>
              <w:t xml:space="preserve"> </w:t>
            </w:r>
            <w:r>
              <w:rPr>
                <w:sz w:val="20"/>
              </w:rPr>
              <w:t>Il</w:t>
            </w:r>
            <w:r>
              <w:rPr>
                <w:spacing w:val="-9"/>
                <w:sz w:val="20"/>
              </w:rPr>
              <w:t xml:space="preserve"> </w:t>
            </w:r>
            <w:r>
              <w:rPr>
                <w:sz w:val="20"/>
              </w:rPr>
              <w:t>produ</w:t>
            </w:r>
            <w:r>
              <w:rPr>
                <w:sz w:val="20"/>
              </w:rPr>
              <w:t>it</w:t>
            </w:r>
            <w:r>
              <w:rPr>
                <w:spacing w:val="-9"/>
                <w:sz w:val="20"/>
              </w:rPr>
              <w:t xml:space="preserve"> </w:t>
            </w:r>
            <w:r>
              <w:rPr>
                <w:sz w:val="20"/>
              </w:rPr>
              <w:t>un</w:t>
            </w:r>
            <w:r>
              <w:rPr>
                <w:spacing w:val="-9"/>
                <w:sz w:val="20"/>
              </w:rPr>
              <w:t xml:space="preserve"> </w:t>
            </w:r>
            <w:r>
              <w:rPr>
                <w:sz w:val="20"/>
              </w:rPr>
              <w:t>message</w:t>
            </w:r>
            <w:r>
              <w:rPr>
                <w:spacing w:val="-7"/>
                <w:sz w:val="20"/>
              </w:rPr>
              <w:t xml:space="preserve"> </w:t>
            </w:r>
            <w:r>
              <w:rPr>
                <w:sz w:val="20"/>
              </w:rPr>
              <w:t>clair</w:t>
            </w:r>
            <w:r>
              <w:rPr>
                <w:spacing w:val="-7"/>
                <w:sz w:val="20"/>
              </w:rPr>
              <w:t xml:space="preserve"> </w:t>
            </w:r>
            <w:r>
              <w:rPr>
                <w:sz w:val="20"/>
              </w:rPr>
              <w:t>sur</w:t>
            </w:r>
            <w:r>
              <w:rPr>
                <w:spacing w:val="-9"/>
                <w:sz w:val="20"/>
              </w:rPr>
              <w:t xml:space="preserve"> </w:t>
            </w:r>
            <w:r>
              <w:rPr>
                <w:sz w:val="20"/>
              </w:rPr>
              <w:t>son</w:t>
            </w:r>
            <w:r>
              <w:rPr>
                <w:spacing w:val="-9"/>
                <w:sz w:val="20"/>
              </w:rPr>
              <w:t xml:space="preserve"> </w:t>
            </w:r>
            <w:r>
              <w:rPr>
                <w:sz w:val="20"/>
              </w:rPr>
              <w:t>répondeur.</w:t>
            </w:r>
            <w:r>
              <w:rPr>
                <w:spacing w:val="-9"/>
                <w:sz w:val="20"/>
              </w:rPr>
              <w:t xml:space="preserve"> </w:t>
            </w:r>
            <w:r>
              <w:rPr>
                <w:sz w:val="20"/>
              </w:rPr>
              <w:t>Il</w:t>
            </w:r>
            <w:r>
              <w:rPr>
                <w:spacing w:val="-9"/>
                <w:sz w:val="20"/>
              </w:rPr>
              <w:t xml:space="preserve"> </w:t>
            </w:r>
            <w:r>
              <w:rPr>
                <w:sz w:val="20"/>
              </w:rPr>
              <w:t>donne</w:t>
            </w:r>
            <w:r>
              <w:rPr>
                <w:spacing w:val="-10"/>
                <w:sz w:val="20"/>
              </w:rPr>
              <w:t xml:space="preserve"> </w:t>
            </w:r>
            <w:r>
              <w:rPr>
                <w:sz w:val="20"/>
              </w:rPr>
              <w:t>et</w:t>
            </w:r>
            <w:r>
              <w:rPr>
                <w:spacing w:val="-9"/>
                <w:sz w:val="20"/>
              </w:rPr>
              <w:t xml:space="preserve"> </w:t>
            </w:r>
            <w:r>
              <w:rPr>
                <w:sz w:val="20"/>
              </w:rPr>
              <w:t>demande</w:t>
            </w:r>
            <w:r>
              <w:rPr>
                <w:spacing w:val="-10"/>
                <w:sz w:val="20"/>
              </w:rPr>
              <w:t xml:space="preserve"> </w:t>
            </w:r>
            <w:r>
              <w:rPr>
                <w:sz w:val="20"/>
              </w:rPr>
              <w:t>des</w:t>
            </w:r>
            <w:r>
              <w:rPr>
                <w:spacing w:val="-10"/>
                <w:sz w:val="20"/>
              </w:rPr>
              <w:t xml:space="preserve"> </w:t>
            </w:r>
            <w:r>
              <w:rPr>
                <w:sz w:val="20"/>
              </w:rPr>
              <w:t>renseignements</w:t>
            </w:r>
            <w:r>
              <w:rPr>
                <w:spacing w:val="-10"/>
                <w:sz w:val="20"/>
              </w:rPr>
              <w:t xml:space="preserve"> </w:t>
            </w:r>
            <w:r>
              <w:rPr>
                <w:sz w:val="20"/>
              </w:rPr>
              <w:t>par</w:t>
            </w:r>
            <w:r>
              <w:rPr>
                <w:spacing w:val="-9"/>
                <w:sz w:val="20"/>
              </w:rPr>
              <w:t xml:space="preserve"> </w:t>
            </w:r>
            <w:r>
              <w:rPr>
                <w:sz w:val="20"/>
              </w:rPr>
              <w:t>téléphone ou en personne pour faire un achat, pour louer un logement, pour réserver un véhicule de location, pour</w:t>
            </w:r>
            <w:r>
              <w:rPr>
                <w:spacing w:val="33"/>
                <w:sz w:val="20"/>
              </w:rPr>
              <w:t xml:space="preserve"> </w:t>
            </w:r>
            <w:r>
              <w:rPr>
                <w:sz w:val="20"/>
              </w:rPr>
              <w:t>recourir</w:t>
            </w:r>
          </w:p>
          <w:p w14:paraId="4083E7D1" w14:textId="77777777" w:rsidR="005B1F0F" w:rsidRDefault="00CA49EF">
            <w:pPr>
              <w:pStyle w:val="TableParagraph"/>
              <w:spacing w:line="223" w:lineRule="exact"/>
              <w:jc w:val="both"/>
              <w:rPr>
                <w:sz w:val="20"/>
              </w:rPr>
            </w:pPr>
            <w:proofErr w:type="gramStart"/>
            <w:r>
              <w:rPr>
                <w:sz w:val="20"/>
              </w:rPr>
              <w:t>aux</w:t>
            </w:r>
            <w:proofErr w:type="gramEnd"/>
            <w:r>
              <w:rPr>
                <w:sz w:val="20"/>
              </w:rPr>
              <w:t xml:space="preserve"> services de déménagement ou pour voyager partout au Québec.</w:t>
            </w:r>
          </w:p>
        </w:tc>
      </w:tr>
      <w:tr w:rsidR="005B1F0F" w14:paraId="4083E7D4"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4083E7D3" w14:textId="77777777" w:rsidR="005B1F0F" w:rsidRDefault="00CA49EF">
            <w:pPr>
              <w:pStyle w:val="TableParagraph"/>
              <w:spacing w:before="1" w:line="223" w:lineRule="exact"/>
              <w:ind w:left="3541" w:right="3537"/>
              <w:jc w:val="center"/>
              <w:rPr>
                <w:b/>
                <w:sz w:val="20"/>
              </w:rPr>
            </w:pPr>
            <w:r>
              <w:rPr>
                <w:b/>
                <w:sz w:val="20"/>
              </w:rPr>
              <w:t>Éléments linguistiques</w:t>
            </w:r>
          </w:p>
        </w:tc>
      </w:tr>
      <w:tr w:rsidR="005B1F0F" w14:paraId="4083E7D7" w14:textId="77777777">
        <w:trPr>
          <w:trHeight w:val="976"/>
        </w:trPr>
        <w:tc>
          <w:tcPr>
            <w:tcW w:w="9496" w:type="dxa"/>
            <w:tcBorders>
              <w:top w:val="single" w:sz="4" w:space="0" w:color="000000"/>
              <w:left w:val="single" w:sz="4" w:space="0" w:color="000000"/>
              <w:bottom w:val="single" w:sz="4" w:space="0" w:color="000000"/>
              <w:right w:val="single" w:sz="4" w:space="0" w:color="000000"/>
            </w:tcBorders>
          </w:tcPr>
          <w:p w14:paraId="4083E7D5" w14:textId="77777777" w:rsidR="005B1F0F" w:rsidRDefault="00CA49EF">
            <w:pPr>
              <w:pStyle w:val="TableParagraph"/>
              <w:spacing w:line="240" w:lineRule="auto"/>
              <w:rPr>
                <w:sz w:val="20"/>
              </w:rPr>
            </w:pPr>
            <w:r>
              <w:rPr>
                <w:sz w:val="20"/>
              </w:rPr>
              <w:t>Il</w:t>
            </w:r>
            <w:r>
              <w:rPr>
                <w:spacing w:val="-12"/>
                <w:sz w:val="20"/>
              </w:rPr>
              <w:t xml:space="preserve"> </w:t>
            </w:r>
            <w:r>
              <w:rPr>
                <w:sz w:val="20"/>
              </w:rPr>
              <w:t>utilise</w:t>
            </w:r>
            <w:r>
              <w:rPr>
                <w:spacing w:val="-10"/>
                <w:sz w:val="20"/>
              </w:rPr>
              <w:t xml:space="preserve"> </w:t>
            </w:r>
            <w:r>
              <w:rPr>
                <w:sz w:val="20"/>
              </w:rPr>
              <w:t>le</w:t>
            </w:r>
            <w:r>
              <w:rPr>
                <w:spacing w:val="-12"/>
                <w:sz w:val="20"/>
              </w:rPr>
              <w:t xml:space="preserve"> </w:t>
            </w:r>
            <w:r>
              <w:rPr>
                <w:sz w:val="20"/>
              </w:rPr>
              <w:t>gérondif</w:t>
            </w:r>
            <w:r>
              <w:rPr>
                <w:spacing w:val="-13"/>
                <w:sz w:val="20"/>
              </w:rPr>
              <w:t xml:space="preserve"> </w:t>
            </w:r>
            <w:r>
              <w:rPr>
                <w:sz w:val="20"/>
              </w:rPr>
              <w:t>pour</w:t>
            </w:r>
            <w:r>
              <w:rPr>
                <w:spacing w:val="-11"/>
                <w:sz w:val="20"/>
              </w:rPr>
              <w:t xml:space="preserve"> </w:t>
            </w:r>
            <w:r>
              <w:rPr>
                <w:sz w:val="20"/>
              </w:rPr>
              <w:t>marquer</w:t>
            </w:r>
            <w:r>
              <w:rPr>
                <w:spacing w:val="-12"/>
                <w:sz w:val="20"/>
              </w:rPr>
              <w:t xml:space="preserve"> </w:t>
            </w:r>
            <w:r>
              <w:rPr>
                <w:sz w:val="20"/>
              </w:rPr>
              <w:t>la</w:t>
            </w:r>
            <w:r>
              <w:rPr>
                <w:spacing w:val="-11"/>
                <w:sz w:val="20"/>
              </w:rPr>
              <w:t xml:space="preserve"> </w:t>
            </w:r>
            <w:r>
              <w:rPr>
                <w:sz w:val="20"/>
              </w:rPr>
              <w:t>simultanéité</w:t>
            </w:r>
            <w:r>
              <w:rPr>
                <w:spacing w:val="-11"/>
                <w:sz w:val="20"/>
              </w:rPr>
              <w:t xml:space="preserve"> </w:t>
            </w:r>
            <w:r>
              <w:rPr>
                <w:sz w:val="20"/>
              </w:rPr>
              <w:t>ou</w:t>
            </w:r>
            <w:r>
              <w:rPr>
                <w:spacing w:val="-11"/>
                <w:sz w:val="20"/>
              </w:rPr>
              <w:t xml:space="preserve"> </w:t>
            </w:r>
            <w:r>
              <w:rPr>
                <w:sz w:val="20"/>
              </w:rPr>
              <w:t>la</w:t>
            </w:r>
            <w:r>
              <w:rPr>
                <w:spacing w:val="-9"/>
                <w:sz w:val="20"/>
              </w:rPr>
              <w:t xml:space="preserve"> </w:t>
            </w:r>
            <w:r>
              <w:rPr>
                <w:sz w:val="20"/>
              </w:rPr>
              <w:t>manière</w:t>
            </w:r>
            <w:r>
              <w:rPr>
                <w:spacing w:val="-11"/>
                <w:sz w:val="20"/>
              </w:rPr>
              <w:t xml:space="preserve"> </w:t>
            </w:r>
            <w:r>
              <w:rPr>
                <w:sz w:val="20"/>
              </w:rPr>
              <w:t>ainsi</w:t>
            </w:r>
            <w:r>
              <w:rPr>
                <w:spacing w:val="-12"/>
                <w:sz w:val="20"/>
              </w:rPr>
              <w:t xml:space="preserve"> </w:t>
            </w:r>
            <w:r>
              <w:rPr>
                <w:sz w:val="20"/>
              </w:rPr>
              <w:t>que</w:t>
            </w:r>
            <w:r>
              <w:rPr>
                <w:spacing w:val="-11"/>
                <w:sz w:val="20"/>
              </w:rPr>
              <w:t xml:space="preserve"> </w:t>
            </w:r>
            <w:r>
              <w:rPr>
                <w:sz w:val="20"/>
              </w:rPr>
              <w:t>le</w:t>
            </w:r>
            <w:r>
              <w:rPr>
                <w:spacing w:val="-13"/>
                <w:sz w:val="20"/>
              </w:rPr>
              <w:t xml:space="preserve"> </w:t>
            </w:r>
            <w:r>
              <w:rPr>
                <w:sz w:val="20"/>
              </w:rPr>
              <w:t>passé</w:t>
            </w:r>
            <w:r>
              <w:rPr>
                <w:spacing w:val="-11"/>
                <w:sz w:val="20"/>
              </w:rPr>
              <w:t xml:space="preserve"> </w:t>
            </w:r>
            <w:r>
              <w:rPr>
                <w:sz w:val="20"/>
              </w:rPr>
              <w:t>composé</w:t>
            </w:r>
            <w:r>
              <w:rPr>
                <w:spacing w:val="-12"/>
                <w:sz w:val="20"/>
              </w:rPr>
              <w:t xml:space="preserve"> </w:t>
            </w:r>
            <w:r>
              <w:rPr>
                <w:sz w:val="20"/>
              </w:rPr>
              <w:t>et</w:t>
            </w:r>
            <w:r>
              <w:rPr>
                <w:spacing w:val="-11"/>
                <w:sz w:val="20"/>
              </w:rPr>
              <w:t xml:space="preserve"> </w:t>
            </w:r>
            <w:r>
              <w:rPr>
                <w:sz w:val="20"/>
              </w:rPr>
              <w:t>l’imparfait</w:t>
            </w:r>
            <w:r>
              <w:rPr>
                <w:spacing w:val="-10"/>
                <w:sz w:val="20"/>
              </w:rPr>
              <w:t xml:space="preserve"> </w:t>
            </w:r>
            <w:r>
              <w:rPr>
                <w:sz w:val="20"/>
              </w:rPr>
              <w:t>pour</w:t>
            </w:r>
            <w:r>
              <w:rPr>
                <w:spacing w:val="-12"/>
                <w:sz w:val="20"/>
              </w:rPr>
              <w:t xml:space="preserve"> </w:t>
            </w:r>
            <w:r>
              <w:rPr>
                <w:sz w:val="20"/>
              </w:rPr>
              <w:t>parler de ses activités quotidiennes et pour relater des évènements. Il rapporte le sens général des propos de</w:t>
            </w:r>
            <w:r>
              <w:rPr>
                <w:spacing w:val="9"/>
                <w:sz w:val="20"/>
              </w:rPr>
              <w:t xml:space="preserve"> </w:t>
            </w:r>
            <w:r>
              <w:rPr>
                <w:sz w:val="20"/>
              </w:rPr>
              <w:t>quelqu’un</w:t>
            </w:r>
          </w:p>
          <w:p w14:paraId="4083E7D6" w14:textId="77777777" w:rsidR="005B1F0F" w:rsidRDefault="00CA49EF">
            <w:pPr>
              <w:pStyle w:val="TableParagraph"/>
              <w:spacing w:line="240" w:lineRule="atLeast"/>
              <w:rPr>
                <w:sz w:val="20"/>
              </w:rPr>
            </w:pPr>
            <w:proofErr w:type="gramStart"/>
            <w:r>
              <w:rPr>
                <w:sz w:val="20"/>
              </w:rPr>
              <w:t>au</w:t>
            </w:r>
            <w:proofErr w:type="gramEnd"/>
            <w:r>
              <w:rPr>
                <w:sz w:val="20"/>
              </w:rPr>
              <w:t xml:space="preserve"> présent en employant les pronoms et les déterminants appropriés. Il respecte les règles de phonétique auxquelles il a été sensibilisé. Il emploie le vocabulaire en rapport avec la situation de communication.</w:t>
            </w:r>
          </w:p>
        </w:tc>
      </w:tr>
      <w:tr w:rsidR="005B1F0F" w14:paraId="4083E7D9"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4083E7D8" w14:textId="77777777" w:rsidR="005B1F0F" w:rsidRDefault="00CA49EF">
            <w:pPr>
              <w:pStyle w:val="TableParagraph"/>
              <w:spacing w:before="1" w:line="223" w:lineRule="exact"/>
              <w:ind w:left="3542" w:right="3533"/>
              <w:jc w:val="center"/>
              <w:rPr>
                <w:b/>
                <w:sz w:val="20"/>
              </w:rPr>
            </w:pPr>
            <w:r>
              <w:rPr>
                <w:b/>
                <w:sz w:val="20"/>
              </w:rPr>
              <w:t>Stratégies</w:t>
            </w:r>
          </w:p>
        </w:tc>
      </w:tr>
      <w:tr w:rsidR="005B1F0F" w14:paraId="4083E7DB" w14:textId="77777777">
        <w:trPr>
          <w:trHeight w:val="244"/>
        </w:trPr>
        <w:tc>
          <w:tcPr>
            <w:tcW w:w="9496" w:type="dxa"/>
            <w:tcBorders>
              <w:top w:val="single" w:sz="4" w:space="0" w:color="000000"/>
              <w:left w:val="single" w:sz="4" w:space="0" w:color="000000"/>
              <w:bottom w:val="single" w:sz="4" w:space="0" w:color="000000"/>
              <w:right w:val="single" w:sz="4" w:space="0" w:color="000000"/>
            </w:tcBorders>
          </w:tcPr>
          <w:p w14:paraId="4083E7DA" w14:textId="47E86297" w:rsidR="005B1F0F" w:rsidRDefault="00CA49EF">
            <w:pPr>
              <w:pStyle w:val="TableParagraph"/>
              <w:rPr>
                <w:sz w:val="20"/>
              </w:rPr>
            </w:pPr>
            <w:r>
              <w:rPr>
                <w:noProof/>
              </w:rPr>
              <w:pict w14:anchorId="134D8AB1">
                <v:shape id="_x0000_s1032" type="#_x0000_t202" style="position:absolute;left:0;text-align:left;margin-left:433.1pt;margin-top:8.05pt;width:48.75pt;height:24.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" fillcolor="window" strokeweight=".5pt">
                  <v:path arrowok="t"/>
                  <v:textbox>
                    <w:txbxContent>
                      <w:p w14:paraId="473FE18A" w14:textId="760446F7" w:rsidR="00CA49EF" w:rsidRPr="007916E5" w:rsidRDefault="00CA49EF" w:rsidP="00CA49EF">
                        <w:pPr>
                          <w:jc w:val="right"/>
                          <w:rPr>
                            <w:b/>
                            <w:bCs/>
                            <w:sz w:val="24"/>
                            <w:szCs w:val="24"/>
                          </w:rPr>
                        </w:pPr>
                        <w:r w:rsidRPr="007916E5">
                          <w:rPr>
                            <w:b/>
                            <w:bCs/>
                            <w:sz w:val="24"/>
                            <w:szCs w:val="24"/>
                          </w:rPr>
                          <w:t>/</w:t>
                        </w:r>
                        <w:r>
                          <w:rPr>
                            <w:b/>
                            <w:bCs/>
                            <w:sz w:val="24"/>
                            <w:szCs w:val="24"/>
                          </w:rPr>
                          <w:t>30</w:t>
                        </w:r>
                      </w:p>
                    </w:txbxContent>
                  </v:textbox>
                </v:shape>
              </w:pict>
            </w:r>
            <w:r>
              <w:rPr>
                <w:sz w:val="20"/>
              </w:rPr>
              <w:t>Il peut recourir à des stratégie</w:t>
            </w:r>
            <w:r>
              <w:rPr>
                <w:sz w:val="20"/>
              </w:rPr>
              <w:t>s pour maintenir la communication (p. ex., utiliser des périphrases).</w:t>
            </w:r>
          </w:p>
        </w:tc>
      </w:tr>
    </w:tbl>
    <w:p w14:paraId="4083E7DE" w14:textId="504A27DE" w:rsidR="005B1F0F" w:rsidRDefault="005B1F0F">
      <w:pPr>
        <w:pStyle w:val="Corpsdetexte"/>
        <w:spacing w:before="5"/>
        <w:rPr>
          <w:rFonts w:ascii="Times New Roman"/>
          <w:sz w:val="27"/>
        </w:rPr>
      </w:pPr>
    </w:p>
    <w:p w14:paraId="69B632A3" w14:textId="0DC18D4E" w:rsidR="00812952" w:rsidRDefault="00812952">
      <w:pPr>
        <w:pStyle w:val="Corpsdetexte"/>
        <w:spacing w:before="5"/>
        <w:rPr>
          <w:rFonts w:ascii="Times New Roman"/>
          <w:sz w:val="27"/>
        </w:rPr>
      </w:pPr>
    </w:p>
    <w:p w14:paraId="5556A700" w14:textId="77777777" w:rsidR="00812952" w:rsidRDefault="00812952">
      <w:pPr>
        <w:pStyle w:val="Corpsdetexte"/>
        <w:spacing w:before="5"/>
        <w:rPr>
          <w:rFonts w:ascii="Times New Roman"/>
          <w:sz w:val="27"/>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96"/>
      </w:tblGrid>
      <w:tr w:rsidR="005B1F0F" w14:paraId="4083E7E1" w14:textId="77777777">
        <w:trPr>
          <w:trHeight w:val="487"/>
        </w:trPr>
        <w:tc>
          <w:tcPr>
            <w:tcW w:w="9496" w:type="dxa"/>
            <w:tcBorders>
              <w:top w:val="nil"/>
              <w:left w:val="nil"/>
              <w:right w:val="nil"/>
            </w:tcBorders>
            <w:shd w:val="clear" w:color="auto" w:fill="000000"/>
          </w:tcPr>
          <w:p w14:paraId="4083E7DF" w14:textId="77777777" w:rsidR="005B1F0F" w:rsidRDefault="00CA49EF">
            <w:pPr>
              <w:pStyle w:val="TableParagraph"/>
              <w:spacing w:line="242" w:lineRule="exact"/>
              <w:ind w:left="115"/>
              <w:rPr>
                <w:b/>
                <w:sz w:val="20"/>
              </w:rPr>
            </w:pPr>
            <w:r>
              <w:rPr>
                <w:b/>
                <w:color w:val="FFFFFF"/>
                <w:sz w:val="20"/>
              </w:rPr>
              <w:lastRenderedPageBreak/>
              <w:t>COMPRÉHENSION ÉCRITE</w:t>
            </w:r>
          </w:p>
          <w:p w14:paraId="4083E7E0" w14:textId="77777777" w:rsidR="005B1F0F" w:rsidRDefault="00CA49EF">
            <w:pPr>
              <w:pStyle w:val="TableParagraph"/>
              <w:spacing w:line="225" w:lineRule="exact"/>
              <w:ind w:left="115"/>
              <w:rPr>
                <w:sz w:val="20"/>
              </w:rPr>
            </w:pPr>
            <w:r>
              <w:rPr>
                <w:color w:val="FFFFFF"/>
                <w:sz w:val="20"/>
              </w:rPr>
              <w:t>Interprétation appropriée d’un message écrit se rapportant à un sujet concret</w:t>
            </w:r>
          </w:p>
        </w:tc>
      </w:tr>
      <w:tr w:rsidR="005B1F0F" w14:paraId="4083E7E4" w14:textId="77777777">
        <w:trPr>
          <w:trHeight w:val="489"/>
        </w:trPr>
        <w:tc>
          <w:tcPr>
            <w:tcW w:w="9496" w:type="dxa"/>
            <w:tcBorders>
              <w:left w:val="single" w:sz="4" w:space="0" w:color="000000"/>
              <w:bottom w:val="single" w:sz="4" w:space="0" w:color="000000"/>
              <w:right w:val="single" w:sz="4" w:space="0" w:color="000000"/>
            </w:tcBorders>
            <w:shd w:val="clear" w:color="auto" w:fill="D9D9D9"/>
          </w:tcPr>
          <w:p w14:paraId="4083E7E2" w14:textId="77777777" w:rsidR="005B1F0F" w:rsidRDefault="00CA49EF">
            <w:pPr>
              <w:pStyle w:val="TableParagraph"/>
              <w:spacing w:line="243" w:lineRule="exact"/>
              <w:rPr>
                <w:sz w:val="20"/>
              </w:rPr>
            </w:pPr>
            <w:r>
              <w:rPr>
                <w:sz w:val="20"/>
              </w:rPr>
              <w:t>L’adulte comprend les éléments formulés de façon explicite dans des textes de quelques paragraphes comportant</w:t>
            </w:r>
          </w:p>
          <w:p w14:paraId="4083E7E3" w14:textId="77777777" w:rsidR="005B1F0F" w:rsidRDefault="00CA49EF">
            <w:pPr>
              <w:pStyle w:val="TableParagraph"/>
              <w:spacing w:line="225" w:lineRule="exact"/>
              <w:rPr>
                <w:sz w:val="20"/>
              </w:rPr>
            </w:pPr>
            <w:proofErr w:type="gramStart"/>
            <w:r>
              <w:rPr>
                <w:sz w:val="20"/>
              </w:rPr>
              <w:t>quelques</w:t>
            </w:r>
            <w:proofErr w:type="gramEnd"/>
            <w:r>
              <w:rPr>
                <w:sz w:val="20"/>
              </w:rPr>
              <w:t xml:space="preserve"> phrases complexes et quelques mots peu courants</w:t>
            </w:r>
          </w:p>
        </w:tc>
      </w:tr>
      <w:tr w:rsidR="005B1F0F" w14:paraId="4083E7E6"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4083E7E5" w14:textId="77777777" w:rsidR="005B1F0F" w:rsidRDefault="00CA49EF">
            <w:pPr>
              <w:pStyle w:val="TableParagraph"/>
              <w:ind w:left="3542" w:right="3537"/>
              <w:jc w:val="center"/>
              <w:rPr>
                <w:b/>
                <w:sz w:val="20"/>
              </w:rPr>
            </w:pPr>
            <w:r>
              <w:rPr>
                <w:b/>
                <w:sz w:val="20"/>
              </w:rPr>
              <w:t>Intention de communication</w:t>
            </w:r>
          </w:p>
        </w:tc>
      </w:tr>
      <w:tr w:rsidR="005B1F0F" w14:paraId="4083E7E9" w14:textId="77777777">
        <w:trPr>
          <w:trHeight w:val="1463"/>
        </w:trPr>
        <w:tc>
          <w:tcPr>
            <w:tcW w:w="9496" w:type="dxa"/>
            <w:tcBorders>
              <w:top w:val="single" w:sz="4" w:space="0" w:color="000000"/>
              <w:left w:val="single" w:sz="4" w:space="0" w:color="000000"/>
              <w:bottom w:val="single" w:sz="4" w:space="0" w:color="000000"/>
              <w:right w:val="single" w:sz="4" w:space="0" w:color="000000"/>
            </w:tcBorders>
          </w:tcPr>
          <w:p w14:paraId="4083E7E7" w14:textId="77777777" w:rsidR="005B1F0F" w:rsidRDefault="00CA49EF">
            <w:pPr>
              <w:pStyle w:val="TableParagraph"/>
              <w:spacing w:line="240" w:lineRule="auto"/>
              <w:ind w:right="97"/>
              <w:jc w:val="both"/>
              <w:rPr>
                <w:sz w:val="20"/>
              </w:rPr>
            </w:pPr>
            <w:r>
              <w:rPr>
                <w:sz w:val="20"/>
              </w:rPr>
              <w:t>L'adulte repère l’information pertinente dans un avis ou dans un document scolaire officiel, dans un formulaire bancaire complexe, dans un bail, dans des lettres relatives au renouvellement du bail ou dans des avis adressés au l</w:t>
            </w:r>
            <w:r>
              <w:rPr>
                <w:sz w:val="20"/>
              </w:rPr>
              <w:t>ocataire.</w:t>
            </w:r>
            <w:r>
              <w:rPr>
                <w:spacing w:val="-10"/>
                <w:sz w:val="20"/>
              </w:rPr>
              <w:t xml:space="preserve"> </w:t>
            </w:r>
            <w:r>
              <w:rPr>
                <w:sz w:val="20"/>
              </w:rPr>
              <w:t>En</w:t>
            </w:r>
            <w:r>
              <w:rPr>
                <w:spacing w:val="-9"/>
                <w:sz w:val="20"/>
              </w:rPr>
              <w:t xml:space="preserve"> </w:t>
            </w:r>
            <w:r>
              <w:rPr>
                <w:sz w:val="20"/>
              </w:rPr>
              <w:t>emploi,</w:t>
            </w:r>
            <w:r>
              <w:rPr>
                <w:spacing w:val="-10"/>
                <w:sz w:val="20"/>
              </w:rPr>
              <w:t xml:space="preserve"> </w:t>
            </w:r>
            <w:r>
              <w:rPr>
                <w:sz w:val="20"/>
              </w:rPr>
              <w:t>il</w:t>
            </w:r>
            <w:r>
              <w:rPr>
                <w:spacing w:val="-9"/>
                <w:sz w:val="20"/>
              </w:rPr>
              <w:t xml:space="preserve"> </w:t>
            </w:r>
            <w:r>
              <w:rPr>
                <w:sz w:val="20"/>
              </w:rPr>
              <w:t>exécute</w:t>
            </w:r>
            <w:r>
              <w:rPr>
                <w:spacing w:val="-10"/>
                <w:sz w:val="20"/>
              </w:rPr>
              <w:t xml:space="preserve"> </w:t>
            </w:r>
            <w:r>
              <w:rPr>
                <w:sz w:val="20"/>
              </w:rPr>
              <w:t>correctement</w:t>
            </w:r>
            <w:r>
              <w:rPr>
                <w:spacing w:val="-10"/>
                <w:sz w:val="20"/>
              </w:rPr>
              <w:t xml:space="preserve"> </w:t>
            </w:r>
            <w:r>
              <w:rPr>
                <w:sz w:val="20"/>
              </w:rPr>
              <w:t>des</w:t>
            </w:r>
            <w:r>
              <w:rPr>
                <w:spacing w:val="-10"/>
                <w:sz w:val="20"/>
              </w:rPr>
              <w:t xml:space="preserve"> </w:t>
            </w:r>
            <w:r>
              <w:rPr>
                <w:sz w:val="20"/>
              </w:rPr>
              <w:t>directives</w:t>
            </w:r>
            <w:r>
              <w:rPr>
                <w:spacing w:val="-8"/>
                <w:sz w:val="20"/>
              </w:rPr>
              <w:t xml:space="preserve"> </w:t>
            </w:r>
            <w:r>
              <w:rPr>
                <w:sz w:val="20"/>
              </w:rPr>
              <w:t>comprenant</w:t>
            </w:r>
            <w:r>
              <w:rPr>
                <w:spacing w:val="-10"/>
                <w:sz w:val="20"/>
              </w:rPr>
              <w:t xml:space="preserve"> </w:t>
            </w:r>
            <w:r>
              <w:rPr>
                <w:sz w:val="20"/>
              </w:rPr>
              <w:t>plusieurs</w:t>
            </w:r>
            <w:r>
              <w:rPr>
                <w:spacing w:val="-8"/>
                <w:sz w:val="20"/>
              </w:rPr>
              <w:t xml:space="preserve"> </w:t>
            </w:r>
            <w:r>
              <w:rPr>
                <w:sz w:val="20"/>
              </w:rPr>
              <w:t>étapes.</w:t>
            </w:r>
            <w:r>
              <w:rPr>
                <w:spacing w:val="-8"/>
                <w:sz w:val="20"/>
              </w:rPr>
              <w:t xml:space="preserve"> </w:t>
            </w:r>
            <w:r>
              <w:rPr>
                <w:sz w:val="20"/>
              </w:rPr>
              <w:t>Il</w:t>
            </w:r>
            <w:r>
              <w:rPr>
                <w:spacing w:val="-9"/>
                <w:sz w:val="20"/>
              </w:rPr>
              <w:t xml:space="preserve"> </w:t>
            </w:r>
            <w:r>
              <w:rPr>
                <w:sz w:val="20"/>
              </w:rPr>
              <w:t>suit</w:t>
            </w:r>
            <w:r>
              <w:rPr>
                <w:spacing w:val="-10"/>
                <w:sz w:val="20"/>
              </w:rPr>
              <w:t xml:space="preserve"> </w:t>
            </w:r>
            <w:r>
              <w:rPr>
                <w:sz w:val="20"/>
              </w:rPr>
              <w:t>le</w:t>
            </w:r>
            <w:r>
              <w:rPr>
                <w:spacing w:val="-8"/>
                <w:sz w:val="20"/>
              </w:rPr>
              <w:t xml:space="preserve"> </w:t>
            </w:r>
            <w:r>
              <w:rPr>
                <w:sz w:val="20"/>
              </w:rPr>
              <w:t>déroulement</w:t>
            </w:r>
            <w:r>
              <w:rPr>
                <w:spacing w:val="-9"/>
                <w:sz w:val="20"/>
              </w:rPr>
              <w:t xml:space="preserve"> </w:t>
            </w:r>
            <w:r>
              <w:rPr>
                <w:sz w:val="20"/>
              </w:rPr>
              <w:t>des évènements dans une bande dessinée. Lorsqu'il lit un fait divers, il en reconnaît l’idée principale à partir de la formulation</w:t>
            </w:r>
            <w:r>
              <w:rPr>
                <w:spacing w:val="5"/>
                <w:sz w:val="20"/>
              </w:rPr>
              <w:t xml:space="preserve"> </w:t>
            </w:r>
            <w:r>
              <w:rPr>
                <w:sz w:val="20"/>
              </w:rPr>
              <w:t>du</w:t>
            </w:r>
            <w:r>
              <w:rPr>
                <w:spacing w:val="5"/>
                <w:sz w:val="20"/>
              </w:rPr>
              <w:t xml:space="preserve"> </w:t>
            </w:r>
            <w:r>
              <w:rPr>
                <w:sz w:val="20"/>
              </w:rPr>
              <w:t>titre</w:t>
            </w:r>
            <w:r>
              <w:rPr>
                <w:spacing w:val="7"/>
                <w:sz w:val="20"/>
              </w:rPr>
              <w:t xml:space="preserve"> </w:t>
            </w:r>
            <w:r>
              <w:rPr>
                <w:sz w:val="20"/>
              </w:rPr>
              <w:t>et</w:t>
            </w:r>
            <w:r>
              <w:rPr>
                <w:spacing w:val="4"/>
                <w:sz w:val="20"/>
              </w:rPr>
              <w:t xml:space="preserve"> </w:t>
            </w:r>
            <w:r>
              <w:rPr>
                <w:sz w:val="20"/>
              </w:rPr>
              <w:t>y</w:t>
            </w:r>
            <w:r>
              <w:rPr>
                <w:spacing w:val="5"/>
                <w:sz w:val="20"/>
              </w:rPr>
              <w:t xml:space="preserve"> </w:t>
            </w:r>
            <w:r>
              <w:rPr>
                <w:sz w:val="20"/>
              </w:rPr>
              <w:t>repère</w:t>
            </w:r>
            <w:r>
              <w:rPr>
                <w:spacing w:val="4"/>
                <w:sz w:val="20"/>
              </w:rPr>
              <w:t xml:space="preserve"> </w:t>
            </w:r>
            <w:r>
              <w:rPr>
                <w:sz w:val="20"/>
              </w:rPr>
              <w:t>l’information</w:t>
            </w:r>
            <w:r>
              <w:rPr>
                <w:spacing w:val="5"/>
                <w:sz w:val="20"/>
              </w:rPr>
              <w:t xml:space="preserve"> </w:t>
            </w:r>
            <w:r>
              <w:rPr>
                <w:sz w:val="20"/>
              </w:rPr>
              <w:t>pertinente</w:t>
            </w:r>
            <w:r>
              <w:rPr>
                <w:spacing w:val="6"/>
                <w:sz w:val="20"/>
              </w:rPr>
              <w:t xml:space="preserve"> </w:t>
            </w:r>
            <w:r>
              <w:rPr>
                <w:sz w:val="20"/>
              </w:rPr>
              <w:t>(qui,</w:t>
            </w:r>
            <w:r>
              <w:rPr>
                <w:spacing w:val="5"/>
                <w:sz w:val="20"/>
              </w:rPr>
              <w:t xml:space="preserve"> </w:t>
            </w:r>
            <w:r>
              <w:rPr>
                <w:sz w:val="20"/>
              </w:rPr>
              <w:t>quoi,</w:t>
            </w:r>
            <w:r>
              <w:rPr>
                <w:spacing w:val="4"/>
                <w:sz w:val="20"/>
              </w:rPr>
              <w:t xml:space="preserve"> </w:t>
            </w:r>
            <w:r>
              <w:rPr>
                <w:sz w:val="20"/>
              </w:rPr>
              <w:t>où,</w:t>
            </w:r>
            <w:r>
              <w:rPr>
                <w:spacing w:val="5"/>
                <w:sz w:val="20"/>
              </w:rPr>
              <w:t xml:space="preserve"> </w:t>
            </w:r>
            <w:r>
              <w:rPr>
                <w:sz w:val="20"/>
              </w:rPr>
              <w:t>quand).</w:t>
            </w:r>
            <w:r>
              <w:rPr>
                <w:spacing w:val="4"/>
                <w:sz w:val="20"/>
              </w:rPr>
              <w:t xml:space="preserve"> </w:t>
            </w:r>
            <w:r>
              <w:rPr>
                <w:sz w:val="20"/>
              </w:rPr>
              <w:t>Il</w:t>
            </w:r>
            <w:r>
              <w:rPr>
                <w:spacing w:val="4"/>
                <w:sz w:val="20"/>
              </w:rPr>
              <w:t xml:space="preserve"> </w:t>
            </w:r>
            <w:r>
              <w:rPr>
                <w:sz w:val="20"/>
              </w:rPr>
              <w:t>sélectionne</w:t>
            </w:r>
            <w:r>
              <w:rPr>
                <w:spacing w:val="4"/>
                <w:sz w:val="20"/>
              </w:rPr>
              <w:t xml:space="preserve"> </w:t>
            </w:r>
            <w:r>
              <w:rPr>
                <w:sz w:val="20"/>
              </w:rPr>
              <w:t>les</w:t>
            </w:r>
            <w:r>
              <w:rPr>
                <w:spacing w:val="5"/>
                <w:sz w:val="20"/>
              </w:rPr>
              <w:t xml:space="preserve"> </w:t>
            </w:r>
            <w:r>
              <w:rPr>
                <w:sz w:val="20"/>
              </w:rPr>
              <w:t>renseignements</w:t>
            </w:r>
          </w:p>
          <w:p w14:paraId="4083E7E8" w14:textId="77777777" w:rsidR="005B1F0F" w:rsidRDefault="00CA49EF">
            <w:pPr>
              <w:pStyle w:val="TableParagraph"/>
              <w:jc w:val="both"/>
              <w:rPr>
                <w:sz w:val="20"/>
              </w:rPr>
            </w:pPr>
            <w:proofErr w:type="gramStart"/>
            <w:r>
              <w:rPr>
                <w:sz w:val="20"/>
              </w:rPr>
              <w:t>spécifiques</w:t>
            </w:r>
            <w:proofErr w:type="gramEnd"/>
            <w:r>
              <w:rPr>
                <w:sz w:val="20"/>
              </w:rPr>
              <w:t xml:space="preserve"> et pertinents dans une brochure touristique ou dans des sites Web portant sur les régions du Québec.</w:t>
            </w:r>
          </w:p>
        </w:tc>
      </w:tr>
      <w:tr w:rsidR="005B1F0F" w14:paraId="4083E7EB"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4083E7EA" w14:textId="77777777" w:rsidR="005B1F0F" w:rsidRDefault="00CA49EF">
            <w:pPr>
              <w:pStyle w:val="TableParagraph"/>
              <w:ind w:left="3541" w:right="3537"/>
              <w:jc w:val="center"/>
              <w:rPr>
                <w:b/>
                <w:sz w:val="20"/>
              </w:rPr>
            </w:pPr>
            <w:r>
              <w:rPr>
                <w:b/>
                <w:sz w:val="20"/>
              </w:rPr>
              <w:t>Éléments linguistiques</w:t>
            </w:r>
          </w:p>
        </w:tc>
      </w:tr>
      <w:tr w:rsidR="005B1F0F" w14:paraId="4083E7EE" w14:textId="77777777">
        <w:trPr>
          <w:trHeight w:val="977"/>
        </w:trPr>
        <w:tc>
          <w:tcPr>
            <w:tcW w:w="9496" w:type="dxa"/>
            <w:tcBorders>
              <w:top w:val="single" w:sz="4" w:space="0" w:color="000000"/>
              <w:left w:val="single" w:sz="4" w:space="0" w:color="000000"/>
              <w:bottom w:val="single" w:sz="4" w:space="0" w:color="000000"/>
              <w:right w:val="single" w:sz="4" w:space="0" w:color="000000"/>
            </w:tcBorders>
          </w:tcPr>
          <w:p w14:paraId="4083E7EC" w14:textId="77777777" w:rsidR="005B1F0F" w:rsidRDefault="00CA49EF">
            <w:pPr>
              <w:pStyle w:val="TableParagraph"/>
              <w:spacing w:line="240" w:lineRule="auto"/>
              <w:ind w:right="95"/>
              <w:jc w:val="both"/>
              <w:rPr>
                <w:sz w:val="20"/>
              </w:rPr>
            </w:pPr>
            <w:r>
              <w:rPr>
                <w:sz w:val="20"/>
              </w:rPr>
              <w:t>L’adulte comprend différents procédés de reprise de l’information, situe le texte dans le temps, saisit le déroulement</w:t>
            </w:r>
            <w:r>
              <w:rPr>
                <w:spacing w:val="-4"/>
                <w:sz w:val="20"/>
              </w:rPr>
              <w:t xml:space="preserve"> </w:t>
            </w:r>
            <w:r>
              <w:rPr>
                <w:sz w:val="20"/>
              </w:rPr>
              <w:t>des</w:t>
            </w:r>
            <w:r>
              <w:rPr>
                <w:spacing w:val="-3"/>
                <w:sz w:val="20"/>
              </w:rPr>
              <w:t xml:space="preserve"> </w:t>
            </w:r>
            <w:r>
              <w:rPr>
                <w:sz w:val="20"/>
              </w:rPr>
              <w:t>évènements</w:t>
            </w:r>
            <w:r>
              <w:rPr>
                <w:spacing w:val="-3"/>
                <w:sz w:val="20"/>
              </w:rPr>
              <w:t xml:space="preserve"> </w:t>
            </w:r>
            <w:r>
              <w:rPr>
                <w:sz w:val="20"/>
              </w:rPr>
              <w:t>à</w:t>
            </w:r>
            <w:r>
              <w:rPr>
                <w:spacing w:val="-4"/>
                <w:sz w:val="20"/>
              </w:rPr>
              <w:t xml:space="preserve"> </w:t>
            </w:r>
            <w:r>
              <w:rPr>
                <w:sz w:val="20"/>
              </w:rPr>
              <w:t>l’aide</w:t>
            </w:r>
            <w:r>
              <w:rPr>
                <w:spacing w:val="-5"/>
                <w:sz w:val="20"/>
              </w:rPr>
              <w:t xml:space="preserve"> </w:t>
            </w:r>
            <w:r>
              <w:rPr>
                <w:sz w:val="20"/>
              </w:rPr>
              <w:t>des</w:t>
            </w:r>
            <w:r>
              <w:rPr>
                <w:spacing w:val="-4"/>
                <w:sz w:val="20"/>
              </w:rPr>
              <w:t xml:space="preserve"> </w:t>
            </w:r>
            <w:r>
              <w:rPr>
                <w:sz w:val="20"/>
              </w:rPr>
              <w:t>marqueurs</w:t>
            </w:r>
            <w:r>
              <w:rPr>
                <w:spacing w:val="-5"/>
                <w:sz w:val="20"/>
              </w:rPr>
              <w:t xml:space="preserve"> </w:t>
            </w:r>
            <w:r>
              <w:rPr>
                <w:sz w:val="20"/>
              </w:rPr>
              <w:t>de</w:t>
            </w:r>
            <w:r>
              <w:rPr>
                <w:spacing w:val="-3"/>
                <w:sz w:val="20"/>
              </w:rPr>
              <w:t xml:space="preserve"> </w:t>
            </w:r>
            <w:r>
              <w:rPr>
                <w:sz w:val="20"/>
              </w:rPr>
              <w:t>temps</w:t>
            </w:r>
            <w:r>
              <w:rPr>
                <w:spacing w:val="-5"/>
                <w:sz w:val="20"/>
              </w:rPr>
              <w:t xml:space="preserve"> </w:t>
            </w:r>
            <w:r>
              <w:rPr>
                <w:sz w:val="20"/>
              </w:rPr>
              <w:t>tels</w:t>
            </w:r>
            <w:r>
              <w:rPr>
                <w:spacing w:val="-5"/>
                <w:sz w:val="20"/>
              </w:rPr>
              <w:t xml:space="preserve"> </w:t>
            </w:r>
            <w:r>
              <w:rPr>
                <w:sz w:val="20"/>
              </w:rPr>
              <w:t>que</w:t>
            </w:r>
            <w:r>
              <w:rPr>
                <w:spacing w:val="-5"/>
                <w:sz w:val="20"/>
              </w:rPr>
              <w:t xml:space="preserve"> </w:t>
            </w:r>
            <w:r>
              <w:rPr>
                <w:sz w:val="20"/>
              </w:rPr>
              <w:t>des</w:t>
            </w:r>
            <w:r>
              <w:rPr>
                <w:spacing w:val="-5"/>
                <w:sz w:val="20"/>
              </w:rPr>
              <w:t xml:space="preserve"> </w:t>
            </w:r>
            <w:r>
              <w:rPr>
                <w:sz w:val="20"/>
              </w:rPr>
              <w:t>expressions</w:t>
            </w:r>
            <w:r>
              <w:rPr>
                <w:spacing w:val="-2"/>
                <w:sz w:val="20"/>
              </w:rPr>
              <w:t xml:space="preserve"> </w:t>
            </w:r>
            <w:r>
              <w:rPr>
                <w:sz w:val="20"/>
              </w:rPr>
              <w:t>courantes,</w:t>
            </w:r>
            <w:r>
              <w:rPr>
                <w:spacing w:val="-4"/>
                <w:sz w:val="20"/>
              </w:rPr>
              <w:t xml:space="preserve"> </w:t>
            </w:r>
            <w:r>
              <w:rPr>
                <w:sz w:val="20"/>
              </w:rPr>
              <w:t>certains</w:t>
            </w:r>
            <w:r>
              <w:rPr>
                <w:spacing w:val="-5"/>
                <w:sz w:val="20"/>
              </w:rPr>
              <w:t xml:space="preserve"> </w:t>
            </w:r>
            <w:r>
              <w:rPr>
                <w:sz w:val="20"/>
              </w:rPr>
              <w:t>temps de</w:t>
            </w:r>
            <w:r>
              <w:rPr>
                <w:spacing w:val="14"/>
                <w:sz w:val="20"/>
              </w:rPr>
              <w:t xml:space="preserve"> </w:t>
            </w:r>
            <w:r>
              <w:rPr>
                <w:sz w:val="20"/>
              </w:rPr>
              <w:t>verbes</w:t>
            </w:r>
            <w:r>
              <w:rPr>
                <w:spacing w:val="14"/>
                <w:sz w:val="20"/>
              </w:rPr>
              <w:t xml:space="preserve"> </w:t>
            </w:r>
            <w:r>
              <w:rPr>
                <w:sz w:val="20"/>
              </w:rPr>
              <w:t>et</w:t>
            </w:r>
            <w:r>
              <w:rPr>
                <w:spacing w:val="18"/>
                <w:sz w:val="20"/>
              </w:rPr>
              <w:t xml:space="preserve"> </w:t>
            </w:r>
            <w:r>
              <w:rPr>
                <w:sz w:val="20"/>
              </w:rPr>
              <w:t>certaines</w:t>
            </w:r>
            <w:r>
              <w:rPr>
                <w:spacing w:val="14"/>
                <w:sz w:val="20"/>
              </w:rPr>
              <w:t xml:space="preserve"> </w:t>
            </w:r>
            <w:r>
              <w:rPr>
                <w:sz w:val="20"/>
              </w:rPr>
              <w:t>désinences.</w:t>
            </w:r>
            <w:r>
              <w:rPr>
                <w:spacing w:val="14"/>
                <w:sz w:val="20"/>
              </w:rPr>
              <w:t xml:space="preserve"> </w:t>
            </w:r>
            <w:r>
              <w:rPr>
                <w:sz w:val="20"/>
              </w:rPr>
              <w:t>Il</w:t>
            </w:r>
            <w:r>
              <w:rPr>
                <w:spacing w:val="15"/>
                <w:sz w:val="20"/>
              </w:rPr>
              <w:t xml:space="preserve"> </w:t>
            </w:r>
            <w:r>
              <w:rPr>
                <w:sz w:val="20"/>
              </w:rPr>
              <w:t>saisit</w:t>
            </w:r>
            <w:r>
              <w:rPr>
                <w:spacing w:val="15"/>
                <w:sz w:val="20"/>
              </w:rPr>
              <w:t xml:space="preserve"> </w:t>
            </w:r>
            <w:r>
              <w:rPr>
                <w:sz w:val="20"/>
              </w:rPr>
              <w:t>le</w:t>
            </w:r>
            <w:r>
              <w:rPr>
                <w:spacing w:val="17"/>
                <w:sz w:val="20"/>
              </w:rPr>
              <w:t xml:space="preserve"> </w:t>
            </w:r>
            <w:r>
              <w:rPr>
                <w:sz w:val="20"/>
              </w:rPr>
              <w:t>sens</w:t>
            </w:r>
            <w:r>
              <w:rPr>
                <w:spacing w:val="13"/>
                <w:sz w:val="20"/>
              </w:rPr>
              <w:t xml:space="preserve"> </w:t>
            </w:r>
            <w:r>
              <w:rPr>
                <w:sz w:val="20"/>
              </w:rPr>
              <w:t>de</w:t>
            </w:r>
            <w:r>
              <w:rPr>
                <w:spacing w:val="17"/>
                <w:sz w:val="20"/>
              </w:rPr>
              <w:t xml:space="preserve"> </w:t>
            </w:r>
            <w:r>
              <w:rPr>
                <w:sz w:val="20"/>
              </w:rPr>
              <w:t>mots</w:t>
            </w:r>
            <w:r>
              <w:rPr>
                <w:spacing w:val="16"/>
                <w:sz w:val="20"/>
              </w:rPr>
              <w:t xml:space="preserve"> </w:t>
            </w:r>
            <w:r>
              <w:rPr>
                <w:sz w:val="20"/>
              </w:rPr>
              <w:t>employés</w:t>
            </w:r>
            <w:r>
              <w:rPr>
                <w:spacing w:val="14"/>
                <w:sz w:val="20"/>
              </w:rPr>
              <w:t xml:space="preserve"> </w:t>
            </w:r>
            <w:r>
              <w:rPr>
                <w:sz w:val="20"/>
              </w:rPr>
              <w:t>dans</w:t>
            </w:r>
            <w:r>
              <w:rPr>
                <w:spacing w:val="16"/>
                <w:sz w:val="20"/>
              </w:rPr>
              <w:t xml:space="preserve"> </w:t>
            </w:r>
            <w:r>
              <w:rPr>
                <w:sz w:val="20"/>
              </w:rPr>
              <w:t>des</w:t>
            </w:r>
            <w:r>
              <w:rPr>
                <w:spacing w:val="17"/>
                <w:sz w:val="20"/>
              </w:rPr>
              <w:t xml:space="preserve"> </w:t>
            </w:r>
            <w:r>
              <w:rPr>
                <w:sz w:val="20"/>
              </w:rPr>
              <w:t>contextes</w:t>
            </w:r>
            <w:r>
              <w:rPr>
                <w:spacing w:val="14"/>
                <w:sz w:val="20"/>
              </w:rPr>
              <w:t xml:space="preserve"> </w:t>
            </w:r>
            <w:r>
              <w:rPr>
                <w:sz w:val="20"/>
              </w:rPr>
              <w:t>familiers.</w:t>
            </w:r>
            <w:r>
              <w:rPr>
                <w:spacing w:val="17"/>
                <w:sz w:val="20"/>
              </w:rPr>
              <w:t xml:space="preserve"> </w:t>
            </w:r>
            <w:r>
              <w:rPr>
                <w:sz w:val="20"/>
              </w:rPr>
              <w:t>Il</w:t>
            </w:r>
            <w:r>
              <w:rPr>
                <w:spacing w:val="15"/>
                <w:sz w:val="20"/>
              </w:rPr>
              <w:t xml:space="preserve"> </w:t>
            </w:r>
            <w:r>
              <w:rPr>
                <w:sz w:val="20"/>
              </w:rPr>
              <w:t>associe</w:t>
            </w:r>
            <w:r>
              <w:rPr>
                <w:spacing w:val="14"/>
                <w:sz w:val="20"/>
              </w:rPr>
              <w:t xml:space="preserve"> </w:t>
            </w:r>
            <w:r>
              <w:rPr>
                <w:sz w:val="20"/>
              </w:rPr>
              <w:t>les</w:t>
            </w:r>
          </w:p>
          <w:p w14:paraId="4083E7ED" w14:textId="77777777" w:rsidR="005B1F0F" w:rsidRDefault="00CA49EF">
            <w:pPr>
              <w:pStyle w:val="TableParagraph"/>
              <w:spacing w:line="225" w:lineRule="exact"/>
              <w:jc w:val="both"/>
              <w:rPr>
                <w:sz w:val="20"/>
              </w:rPr>
            </w:pPr>
            <w:proofErr w:type="gramStart"/>
            <w:r>
              <w:rPr>
                <w:sz w:val="20"/>
              </w:rPr>
              <w:t>graphèmes</w:t>
            </w:r>
            <w:proofErr w:type="gramEnd"/>
            <w:r>
              <w:rPr>
                <w:sz w:val="20"/>
              </w:rPr>
              <w:t xml:space="preserve"> aux phonèmes et comprend l'utilisation des guillemets pour souligner ou nuancer le sens d'un mot.</w:t>
            </w:r>
          </w:p>
        </w:tc>
      </w:tr>
      <w:tr w:rsidR="005B1F0F" w14:paraId="4083E7F0"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4083E7EF" w14:textId="77777777" w:rsidR="005B1F0F" w:rsidRDefault="00CA49EF">
            <w:pPr>
              <w:pStyle w:val="TableParagraph"/>
              <w:ind w:left="3542" w:right="3533"/>
              <w:jc w:val="center"/>
              <w:rPr>
                <w:b/>
                <w:sz w:val="20"/>
              </w:rPr>
            </w:pPr>
            <w:r>
              <w:rPr>
                <w:b/>
                <w:sz w:val="20"/>
              </w:rPr>
              <w:t>Stratégies</w:t>
            </w:r>
          </w:p>
        </w:tc>
      </w:tr>
      <w:tr w:rsidR="005B1F0F" w14:paraId="4083E7F2" w14:textId="77777777" w:rsidTr="00CA49EF">
        <w:trPr>
          <w:trHeight w:val="593"/>
        </w:trPr>
        <w:tc>
          <w:tcPr>
            <w:tcW w:w="9496" w:type="dxa"/>
            <w:tcBorders>
              <w:top w:val="single" w:sz="4" w:space="0" w:color="000000"/>
              <w:left w:val="single" w:sz="4" w:space="0" w:color="000000"/>
              <w:bottom w:val="single" w:sz="4" w:space="0" w:color="000000"/>
              <w:right w:val="single" w:sz="4" w:space="0" w:color="000000"/>
            </w:tcBorders>
          </w:tcPr>
          <w:p w14:paraId="4083E7F1" w14:textId="346F7840" w:rsidR="005B1F0F" w:rsidRDefault="00CA49EF">
            <w:pPr>
              <w:pStyle w:val="TableParagraph"/>
              <w:rPr>
                <w:sz w:val="20"/>
              </w:rPr>
            </w:pPr>
            <w:r>
              <w:rPr>
                <w:noProof/>
              </w:rPr>
              <w:pict w14:anchorId="128E165C">
                <v:shape id="_x0000_s1033" type="#_x0000_t202" style="position:absolute;left:0;text-align:left;margin-left:433.1pt;margin-top:20.85pt;width:48.75pt;height:24.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rOZA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" fillcolor="window" strokeweight=".5pt">
                  <v:path arrowok="t"/>
                  <v:textbox style="mso-next-textbox:#_x0000_s1033">
                    <w:txbxContent>
                      <w:p w14:paraId="1D236D5D" w14:textId="77777777" w:rsidR="00CA49EF" w:rsidRPr="007916E5" w:rsidRDefault="00CA49EF" w:rsidP="00CA49EF">
                        <w:pPr>
                          <w:jc w:val="right"/>
                          <w:rPr>
                            <w:b/>
                            <w:bCs/>
                            <w:sz w:val="24"/>
                            <w:szCs w:val="24"/>
                          </w:rPr>
                        </w:pPr>
                        <w:r w:rsidRPr="007916E5">
                          <w:rPr>
                            <w:b/>
                            <w:bCs/>
                            <w:sz w:val="24"/>
                            <w:szCs w:val="24"/>
                          </w:rPr>
                          <w:t>/</w:t>
                        </w:r>
                        <w:r>
                          <w:rPr>
                            <w:b/>
                            <w:bCs/>
                            <w:sz w:val="24"/>
                            <w:szCs w:val="24"/>
                          </w:rPr>
                          <w:t>20</w:t>
                        </w:r>
                      </w:p>
                    </w:txbxContent>
                  </v:textbox>
                </v:shape>
              </w:pict>
            </w:r>
            <w:r>
              <w:rPr>
                <w:sz w:val="20"/>
              </w:rPr>
              <w:t>L’adulte peut recourir à des stratégies pour comprendre le message écrit (p. ex., prendre des notes ou surligner)</w:t>
            </w:r>
          </w:p>
        </w:tc>
      </w:tr>
    </w:tbl>
    <w:p w14:paraId="4083E7F3" w14:textId="6FFC12F0" w:rsidR="005B1F0F" w:rsidRDefault="005B1F0F">
      <w:pPr>
        <w:pStyle w:val="Corpsdetexte"/>
        <w:rPr>
          <w:rFonts w:ascii="Times New Roman"/>
          <w:sz w:val="20"/>
        </w:rPr>
      </w:pPr>
    </w:p>
    <w:p w14:paraId="658D5579" w14:textId="7A14FB37" w:rsidR="00812952" w:rsidRDefault="00812952">
      <w:pPr>
        <w:pStyle w:val="Corpsdetexte"/>
        <w:rPr>
          <w:rFonts w:ascii="Times New Roman"/>
          <w:sz w:val="20"/>
        </w:rPr>
      </w:pPr>
    </w:p>
    <w:p w14:paraId="11F65B47" w14:textId="77777777" w:rsidR="00812952" w:rsidRDefault="00812952">
      <w:pPr>
        <w:pStyle w:val="Corpsdetexte"/>
        <w:rPr>
          <w:rFonts w:ascii="Times New Roman"/>
          <w:sz w:val="20"/>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96"/>
      </w:tblGrid>
      <w:tr w:rsidR="005B1F0F" w14:paraId="4083E7F6" w14:textId="77777777">
        <w:trPr>
          <w:trHeight w:val="487"/>
        </w:trPr>
        <w:tc>
          <w:tcPr>
            <w:tcW w:w="9496" w:type="dxa"/>
            <w:tcBorders>
              <w:top w:val="nil"/>
              <w:left w:val="nil"/>
              <w:right w:val="nil"/>
            </w:tcBorders>
            <w:shd w:val="clear" w:color="auto" w:fill="000000"/>
          </w:tcPr>
          <w:p w14:paraId="4083E7F4" w14:textId="77777777" w:rsidR="005B1F0F" w:rsidRDefault="00CA49EF">
            <w:pPr>
              <w:pStyle w:val="TableParagraph"/>
              <w:spacing w:line="243" w:lineRule="exact"/>
              <w:ind w:left="115"/>
              <w:rPr>
                <w:b/>
                <w:sz w:val="20"/>
              </w:rPr>
            </w:pPr>
            <w:r>
              <w:rPr>
                <w:b/>
                <w:color w:val="FFFFFF"/>
                <w:sz w:val="20"/>
              </w:rPr>
              <w:t>PRODUCTION ÉCRITE</w:t>
            </w:r>
          </w:p>
          <w:p w14:paraId="4083E7F5" w14:textId="77777777" w:rsidR="005B1F0F" w:rsidRDefault="00CA49EF">
            <w:pPr>
              <w:pStyle w:val="TableParagraph"/>
              <w:spacing w:line="223" w:lineRule="exact"/>
              <w:ind w:left="115"/>
              <w:rPr>
                <w:sz w:val="20"/>
              </w:rPr>
            </w:pPr>
            <w:r>
              <w:rPr>
                <w:color w:val="FFFFFF"/>
                <w:sz w:val="20"/>
              </w:rPr>
              <w:t>Communication écrite appropriée d’un court texte structuré et comportant des phrases simples liées entre elles</w:t>
            </w:r>
          </w:p>
        </w:tc>
      </w:tr>
      <w:tr w:rsidR="005B1F0F" w14:paraId="4083E7F8" w14:textId="77777777">
        <w:trPr>
          <w:trHeight w:val="244"/>
        </w:trPr>
        <w:tc>
          <w:tcPr>
            <w:tcW w:w="9496" w:type="dxa"/>
            <w:tcBorders>
              <w:left w:val="single" w:sz="4" w:space="0" w:color="000000"/>
              <w:bottom w:val="single" w:sz="4" w:space="0" w:color="000000"/>
              <w:right w:val="single" w:sz="4" w:space="0" w:color="000000"/>
            </w:tcBorders>
            <w:shd w:val="clear" w:color="auto" w:fill="D9D9D9"/>
          </w:tcPr>
          <w:p w14:paraId="4083E7F7" w14:textId="77777777" w:rsidR="005B1F0F" w:rsidRDefault="00CA49EF">
            <w:pPr>
              <w:pStyle w:val="TableParagraph"/>
              <w:rPr>
                <w:sz w:val="20"/>
              </w:rPr>
            </w:pPr>
            <w:r>
              <w:rPr>
                <w:sz w:val="20"/>
              </w:rPr>
              <w:t>Les idées et les faits sont regroupés et ordonnés en paragraphes à l'aide de marqueurs de relation.</w:t>
            </w:r>
          </w:p>
        </w:tc>
      </w:tr>
      <w:tr w:rsidR="005B1F0F" w14:paraId="4083E7FA"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4083E7F9" w14:textId="77777777" w:rsidR="005B1F0F" w:rsidRDefault="00CA49EF">
            <w:pPr>
              <w:pStyle w:val="TableParagraph"/>
              <w:ind w:left="3542" w:right="3537"/>
              <w:jc w:val="center"/>
              <w:rPr>
                <w:b/>
                <w:sz w:val="20"/>
              </w:rPr>
            </w:pPr>
            <w:r>
              <w:rPr>
                <w:b/>
                <w:sz w:val="20"/>
              </w:rPr>
              <w:t>Intention de communication</w:t>
            </w:r>
          </w:p>
        </w:tc>
      </w:tr>
      <w:tr w:rsidR="005B1F0F" w14:paraId="4083E7FD" w14:textId="77777777">
        <w:trPr>
          <w:trHeight w:val="1466"/>
        </w:trPr>
        <w:tc>
          <w:tcPr>
            <w:tcW w:w="9496" w:type="dxa"/>
            <w:tcBorders>
              <w:top w:val="single" w:sz="4" w:space="0" w:color="000000"/>
              <w:left w:val="single" w:sz="4" w:space="0" w:color="000000"/>
              <w:bottom w:val="single" w:sz="4" w:space="0" w:color="000000"/>
              <w:right w:val="single" w:sz="4" w:space="0" w:color="000000"/>
            </w:tcBorders>
          </w:tcPr>
          <w:p w14:paraId="4083E7FB" w14:textId="77777777" w:rsidR="005B1F0F" w:rsidRDefault="00CA49EF">
            <w:pPr>
              <w:pStyle w:val="TableParagraph"/>
              <w:spacing w:line="240" w:lineRule="auto"/>
              <w:ind w:right="98"/>
              <w:jc w:val="both"/>
              <w:rPr>
                <w:sz w:val="20"/>
              </w:rPr>
            </w:pPr>
            <w:r>
              <w:rPr>
                <w:sz w:val="20"/>
              </w:rPr>
              <w:t>L’adulte rédige une note à partir d'un message lu ou entendu en contexte de travail. Il prend en note les renseignements</w:t>
            </w:r>
            <w:r>
              <w:rPr>
                <w:spacing w:val="-1"/>
                <w:sz w:val="20"/>
              </w:rPr>
              <w:t xml:space="preserve"> </w:t>
            </w:r>
            <w:r>
              <w:rPr>
                <w:sz w:val="20"/>
              </w:rPr>
              <w:t>sur</w:t>
            </w:r>
            <w:r>
              <w:rPr>
                <w:spacing w:val="-3"/>
                <w:sz w:val="20"/>
              </w:rPr>
              <w:t xml:space="preserve"> </w:t>
            </w:r>
            <w:r>
              <w:rPr>
                <w:sz w:val="20"/>
              </w:rPr>
              <w:t>un</w:t>
            </w:r>
            <w:r>
              <w:rPr>
                <w:spacing w:val="-3"/>
                <w:sz w:val="20"/>
              </w:rPr>
              <w:t xml:space="preserve"> </w:t>
            </w:r>
            <w:r>
              <w:rPr>
                <w:sz w:val="20"/>
              </w:rPr>
              <w:t>logement à</w:t>
            </w:r>
            <w:r>
              <w:rPr>
                <w:spacing w:val="-3"/>
                <w:sz w:val="20"/>
              </w:rPr>
              <w:t xml:space="preserve"> </w:t>
            </w:r>
            <w:r>
              <w:rPr>
                <w:sz w:val="20"/>
              </w:rPr>
              <w:t>louer</w:t>
            </w:r>
            <w:r>
              <w:rPr>
                <w:spacing w:val="-2"/>
                <w:sz w:val="20"/>
              </w:rPr>
              <w:t xml:space="preserve"> </w:t>
            </w:r>
            <w:r>
              <w:rPr>
                <w:sz w:val="20"/>
              </w:rPr>
              <w:t>au</w:t>
            </w:r>
            <w:r>
              <w:rPr>
                <w:spacing w:val="-2"/>
                <w:sz w:val="20"/>
              </w:rPr>
              <w:t xml:space="preserve"> </w:t>
            </w:r>
            <w:r>
              <w:rPr>
                <w:sz w:val="20"/>
              </w:rPr>
              <w:t>cours</w:t>
            </w:r>
            <w:r>
              <w:rPr>
                <w:spacing w:val="-5"/>
                <w:sz w:val="20"/>
              </w:rPr>
              <w:t xml:space="preserve"> </w:t>
            </w:r>
            <w:r>
              <w:rPr>
                <w:sz w:val="20"/>
              </w:rPr>
              <w:t>d'un</w:t>
            </w:r>
            <w:r>
              <w:rPr>
                <w:spacing w:val="-3"/>
                <w:sz w:val="20"/>
              </w:rPr>
              <w:t xml:space="preserve"> </w:t>
            </w:r>
            <w:r>
              <w:rPr>
                <w:sz w:val="20"/>
              </w:rPr>
              <w:t>échange</w:t>
            </w:r>
            <w:r>
              <w:rPr>
                <w:spacing w:val="-4"/>
                <w:sz w:val="20"/>
              </w:rPr>
              <w:t xml:space="preserve"> </w:t>
            </w:r>
            <w:r>
              <w:rPr>
                <w:sz w:val="20"/>
              </w:rPr>
              <w:t>téléphonique.</w:t>
            </w:r>
            <w:r>
              <w:rPr>
                <w:spacing w:val="-3"/>
                <w:sz w:val="20"/>
              </w:rPr>
              <w:t xml:space="preserve"> </w:t>
            </w:r>
            <w:r>
              <w:rPr>
                <w:sz w:val="20"/>
              </w:rPr>
              <w:t>Dans</w:t>
            </w:r>
            <w:r>
              <w:rPr>
                <w:spacing w:val="-2"/>
                <w:sz w:val="20"/>
              </w:rPr>
              <w:t xml:space="preserve"> </w:t>
            </w:r>
            <w:r>
              <w:rPr>
                <w:sz w:val="20"/>
              </w:rPr>
              <w:t>ses</w:t>
            </w:r>
            <w:r>
              <w:rPr>
                <w:spacing w:val="-4"/>
                <w:sz w:val="20"/>
              </w:rPr>
              <w:t xml:space="preserve"> </w:t>
            </w:r>
            <w:r>
              <w:rPr>
                <w:sz w:val="20"/>
              </w:rPr>
              <w:t>relations</w:t>
            </w:r>
            <w:r>
              <w:rPr>
                <w:spacing w:val="-5"/>
                <w:sz w:val="20"/>
              </w:rPr>
              <w:t xml:space="preserve"> </w:t>
            </w:r>
            <w:r>
              <w:rPr>
                <w:sz w:val="20"/>
              </w:rPr>
              <w:t>sociales,</w:t>
            </w:r>
            <w:r>
              <w:rPr>
                <w:spacing w:val="-3"/>
                <w:sz w:val="20"/>
              </w:rPr>
              <w:t xml:space="preserve"> </w:t>
            </w:r>
            <w:r>
              <w:rPr>
                <w:sz w:val="20"/>
              </w:rPr>
              <w:t>il</w:t>
            </w:r>
            <w:r>
              <w:rPr>
                <w:spacing w:val="-3"/>
                <w:sz w:val="20"/>
              </w:rPr>
              <w:t xml:space="preserve"> </w:t>
            </w:r>
            <w:r>
              <w:rPr>
                <w:sz w:val="20"/>
              </w:rPr>
              <w:t>rédige un court</w:t>
            </w:r>
            <w:r>
              <w:rPr>
                <w:sz w:val="20"/>
              </w:rPr>
              <w:t xml:space="preserve"> message avec les notes prises à partir d'un message téléphonique et participe à un échange écrit en répondant</w:t>
            </w:r>
            <w:r>
              <w:rPr>
                <w:spacing w:val="-10"/>
                <w:sz w:val="20"/>
              </w:rPr>
              <w:t xml:space="preserve"> </w:t>
            </w:r>
            <w:r>
              <w:rPr>
                <w:sz w:val="20"/>
              </w:rPr>
              <w:t>à</w:t>
            </w:r>
            <w:r>
              <w:rPr>
                <w:spacing w:val="-9"/>
                <w:sz w:val="20"/>
              </w:rPr>
              <w:t xml:space="preserve"> </w:t>
            </w:r>
            <w:r>
              <w:rPr>
                <w:sz w:val="20"/>
              </w:rPr>
              <w:t>une</w:t>
            </w:r>
            <w:r>
              <w:rPr>
                <w:spacing w:val="-10"/>
                <w:sz w:val="20"/>
              </w:rPr>
              <w:t xml:space="preserve"> </w:t>
            </w:r>
            <w:r>
              <w:rPr>
                <w:sz w:val="20"/>
              </w:rPr>
              <w:t>invitation</w:t>
            </w:r>
            <w:r>
              <w:rPr>
                <w:spacing w:val="-9"/>
                <w:sz w:val="20"/>
              </w:rPr>
              <w:t xml:space="preserve"> </w:t>
            </w:r>
            <w:r>
              <w:rPr>
                <w:sz w:val="20"/>
              </w:rPr>
              <w:t>ou</w:t>
            </w:r>
            <w:r>
              <w:rPr>
                <w:spacing w:val="-11"/>
                <w:sz w:val="20"/>
              </w:rPr>
              <w:t xml:space="preserve"> </w:t>
            </w:r>
            <w:r>
              <w:rPr>
                <w:sz w:val="20"/>
              </w:rPr>
              <w:t>en</w:t>
            </w:r>
            <w:r>
              <w:rPr>
                <w:spacing w:val="-9"/>
                <w:sz w:val="20"/>
              </w:rPr>
              <w:t xml:space="preserve"> </w:t>
            </w:r>
            <w:r>
              <w:rPr>
                <w:sz w:val="20"/>
              </w:rPr>
              <w:t>donnant</w:t>
            </w:r>
            <w:r>
              <w:rPr>
                <w:spacing w:val="-11"/>
                <w:sz w:val="20"/>
              </w:rPr>
              <w:t xml:space="preserve"> </w:t>
            </w:r>
            <w:r>
              <w:rPr>
                <w:sz w:val="20"/>
              </w:rPr>
              <w:t>des</w:t>
            </w:r>
            <w:r>
              <w:rPr>
                <w:spacing w:val="-10"/>
                <w:sz w:val="20"/>
              </w:rPr>
              <w:t xml:space="preserve"> </w:t>
            </w:r>
            <w:r>
              <w:rPr>
                <w:sz w:val="20"/>
              </w:rPr>
              <w:t>nouvelles</w:t>
            </w:r>
            <w:r>
              <w:rPr>
                <w:spacing w:val="-11"/>
                <w:sz w:val="20"/>
              </w:rPr>
              <w:t xml:space="preserve"> </w:t>
            </w:r>
            <w:r>
              <w:rPr>
                <w:sz w:val="20"/>
              </w:rPr>
              <w:t>personnelles.</w:t>
            </w:r>
            <w:r>
              <w:rPr>
                <w:spacing w:val="-9"/>
                <w:sz w:val="20"/>
              </w:rPr>
              <w:t xml:space="preserve"> </w:t>
            </w:r>
            <w:r>
              <w:rPr>
                <w:sz w:val="20"/>
              </w:rPr>
              <w:t>Il</w:t>
            </w:r>
            <w:r>
              <w:rPr>
                <w:spacing w:val="-9"/>
                <w:sz w:val="20"/>
              </w:rPr>
              <w:t xml:space="preserve"> </w:t>
            </w:r>
            <w:r>
              <w:rPr>
                <w:sz w:val="20"/>
              </w:rPr>
              <w:t>écrit</w:t>
            </w:r>
            <w:r>
              <w:rPr>
                <w:spacing w:val="-9"/>
                <w:sz w:val="20"/>
              </w:rPr>
              <w:t xml:space="preserve"> </w:t>
            </w:r>
            <w:r>
              <w:rPr>
                <w:sz w:val="20"/>
              </w:rPr>
              <w:t>un</w:t>
            </w:r>
            <w:r>
              <w:rPr>
                <w:spacing w:val="-9"/>
                <w:sz w:val="20"/>
              </w:rPr>
              <w:t xml:space="preserve"> </w:t>
            </w:r>
            <w:r>
              <w:rPr>
                <w:sz w:val="20"/>
              </w:rPr>
              <w:t>texte</w:t>
            </w:r>
            <w:r>
              <w:rPr>
                <w:spacing w:val="-10"/>
                <w:sz w:val="20"/>
              </w:rPr>
              <w:t xml:space="preserve"> </w:t>
            </w:r>
            <w:r>
              <w:rPr>
                <w:sz w:val="20"/>
              </w:rPr>
              <w:t>descriptif</w:t>
            </w:r>
            <w:r>
              <w:rPr>
                <w:spacing w:val="-10"/>
                <w:sz w:val="20"/>
              </w:rPr>
              <w:t xml:space="preserve"> </w:t>
            </w:r>
            <w:r>
              <w:rPr>
                <w:sz w:val="20"/>
              </w:rPr>
              <w:t>simple</w:t>
            </w:r>
            <w:r>
              <w:rPr>
                <w:spacing w:val="-10"/>
                <w:sz w:val="20"/>
              </w:rPr>
              <w:t xml:space="preserve"> </w:t>
            </w:r>
            <w:r>
              <w:rPr>
                <w:sz w:val="20"/>
              </w:rPr>
              <w:t>pour</w:t>
            </w:r>
            <w:r>
              <w:rPr>
                <w:spacing w:val="-10"/>
                <w:sz w:val="20"/>
              </w:rPr>
              <w:t xml:space="preserve"> </w:t>
            </w:r>
            <w:r>
              <w:rPr>
                <w:sz w:val="20"/>
              </w:rPr>
              <w:t>décrire ses</w:t>
            </w:r>
            <w:r>
              <w:rPr>
                <w:spacing w:val="5"/>
                <w:sz w:val="20"/>
              </w:rPr>
              <w:t xml:space="preserve"> </w:t>
            </w:r>
            <w:r>
              <w:rPr>
                <w:sz w:val="20"/>
              </w:rPr>
              <w:t>projets</w:t>
            </w:r>
            <w:r>
              <w:rPr>
                <w:spacing w:val="6"/>
                <w:sz w:val="20"/>
              </w:rPr>
              <w:t xml:space="preserve"> </w:t>
            </w:r>
            <w:r>
              <w:rPr>
                <w:sz w:val="20"/>
              </w:rPr>
              <w:t>à</w:t>
            </w:r>
            <w:r>
              <w:rPr>
                <w:spacing w:val="8"/>
                <w:sz w:val="20"/>
              </w:rPr>
              <w:t xml:space="preserve"> </w:t>
            </w:r>
            <w:r>
              <w:rPr>
                <w:sz w:val="20"/>
              </w:rPr>
              <w:t>court</w:t>
            </w:r>
            <w:r>
              <w:rPr>
                <w:spacing w:val="8"/>
                <w:sz w:val="20"/>
              </w:rPr>
              <w:t xml:space="preserve"> </w:t>
            </w:r>
            <w:r>
              <w:rPr>
                <w:sz w:val="20"/>
              </w:rPr>
              <w:t>terme</w:t>
            </w:r>
            <w:r>
              <w:rPr>
                <w:spacing w:val="6"/>
                <w:sz w:val="20"/>
              </w:rPr>
              <w:t xml:space="preserve"> </w:t>
            </w:r>
            <w:r>
              <w:rPr>
                <w:sz w:val="20"/>
              </w:rPr>
              <w:t>en</w:t>
            </w:r>
            <w:r>
              <w:rPr>
                <w:spacing w:val="6"/>
                <w:sz w:val="20"/>
              </w:rPr>
              <w:t xml:space="preserve"> </w:t>
            </w:r>
            <w:r>
              <w:rPr>
                <w:sz w:val="20"/>
              </w:rPr>
              <w:t>employant</w:t>
            </w:r>
            <w:r>
              <w:rPr>
                <w:spacing w:val="8"/>
                <w:sz w:val="20"/>
              </w:rPr>
              <w:t xml:space="preserve"> </w:t>
            </w:r>
            <w:r>
              <w:rPr>
                <w:sz w:val="20"/>
              </w:rPr>
              <w:t>le</w:t>
            </w:r>
            <w:r>
              <w:rPr>
                <w:spacing w:val="6"/>
                <w:sz w:val="20"/>
              </w:rPr>
              <w:t xml:space="preserve"> </w:t>
            </w:r>
            <w:r>
              <w:rPr>
                <w:sz w:val="20"/>
              </w:rPr>
              <w:t>futur</w:t>
            </w:r>
            <w:r>
              <w:rPr>
                <w:spacing w:val="7"/>
                <w:sz w:val="20"/>
              </w:rPr>
              <w:t xml:space="preserve"> </w:t>
            </w:r>
            <w:r>
              <w:rPr>
                <w:sz w:val="20"/>
              </w:rPr>
              <w:t>simple</w:t>
            </w:r>
            <w:r>
              <w:rPr>
                <w:spacing w:val="6"/>
                <w:sz w:val="20"/>
              </w:rPr>
              <w:t xml:space="preserve"> </w:t>
            </w:r>
            <w:r>
              <w:rPr>
                <w:sz w:val="20"/>
              </w:rPr>
              <w:t>ou</w:t>
            </w:r>
            <w:r>
              <w:rPr>
                <w:spacing w:val="6"/>
                <w:sz w:val="20"/>
              </w:rPr>
              <w:t xml:space="preserve"> </w:t>
            </w:r>
            <w:r>
              <w:rPr>
                <w:sz w:val="20"/>
              </w:rPr>
              <w:t>le</w:t>
            </w:r>
            <w:r>
              <w:rPr>
                <w:spacing w:val="6"/>
                <w:sz w:val="20"/>
              </w:rPr>
              <w:t xml:space="preserve"> </w:t>
            </w:r>
            <w:r>
              <w:rPr>
                <w:sz w:val="20"/>
              </w:rPr>
              <w:t>futur</w:t>
            </w:r>
            <w:r>
              <w:rPr>
                <w:spacing w:val="8"/>
                <w:sz w:val="20"/>
              </w:rPr>
              <w:t xml:space="preserve"> </w:t>
            </w:r>
            <w:r>
              <w:rPr>
                <w:sz w:val="20"/>
              </w:rPr>
              <w:t>proche</w:t>
            </w:r>
            <w:r>
              <w:rPr>
                <w:spacing w:val="6"/>
                <w:sz w:val="20"/>
              </w:rPr>
              <w:t xml:space="preserve"> </w:t>
            </w:r>
            <w:r>
              <w:rPr>
                <w:sz w:val="20"/>
              </w:rPr>
              <w:t>et</w:t>
            </w:r>
            <w:r>
              <w:rPr>
                <w:spacing w:val="8"/>
                <w:sz w:val="20"/>
              </w:rPr>
              <w:t xml:space="preserve"> </w:t>
            </w:r>
            <w:r>
              <w:rPr>
                <w:sz w:val="20"/>
              </w:rPr>
              <w:t>en</w:t>
            </w:r>
            <w:r>
              <w:rPr>
                <w:spacing w:val="6"/>
                <w:sz w:val="20"/>
              </w:rPr>
              <w:t xml:space="preserve"> </w:t>
            </w:r>
            <w:r>
              <w:rPr>
                <w:sz w:val="20"/>
              </w:rPr>
              <w:t>y</w:t>
            </w:r>
            <w:r>
              <w:rPr>
                <w:spacing w:val="8"/>
                <w:sz w:val="20"/>
              </w:rPr>
              <w:t xml:space="preserve"> </w:t>
            </w:r>
            <w:r>
              <w:rPr>
                <w:sz w:val="20"/>
              </w:rPr>
              <w:t>intégrant</w:t>
            </w:r>
            <w:r>
              <w:rPr>
                <w:spacing w:val="7"/>
                <w:sz w:val="20"/>
              </w:rPr>
              <w:t xml:space="preserve"> </w:t>
            </w:r>
            <w:r>
              <w:rPr>
                <w:sz w:val="20"/>
              </w:rPr>
              <w:t>des</w:t>
            </w:r>
            <w:r>
              <w:rPr>
                <w:spacing w:val="6"/>
                <w:sz w:val="20"/>
              </w:rPr>
              <w:t xml:space="preserve"> </w:t>
            </w:r>
            <w:r>
              <w:rPr>
                <w:sz w:val="20"/>
              </w:rPr>
              <w:t>formes</w:t>
            </w:r>
            <w:r>
              <w:rPr>
                <w:spacing w:val="6"/>
                <w:sz w:val="20"/>
              </w:rPr>
              <w:t xml:space="preserve"> </w:t>
            </w:r>
            <w:r>
              <w:rPr>
                <w:sz w:val="20"/>
              </w:rPr>
              <w:t>propres</w:t>
            </w:r>
            <w:r>
              <w:rPr>
                <w:spacing w:val="6"/>
                <w:sz w:val="20"/>
              </w:rPr>
              <w:t xml:space="preserve"> </w:t>
            </w:r>
            <w:r>
              <w:rPr>
                <w:sz w:val="20"/>
              </w:rPr>
              <w:t>à</w:t>
            </w:r>
          </w:p>
          <w:p w14:paraId="4083E7FC" w14:textId="77777777" w:rsidR="005B1F0F" w:rsidRDefault="00CA49EF">
            <w:pPr>
              <w:pStyle w:val="TableParagraph"/>
              <w:spacing w:line="225" w:lineRule="exact"/>
              <w:jc w:val="both"/>
              <w:rPr>
                <w:sz w:val="20"/>
              </w:rPr>
            </w:pPr>
            <w:proofErr w:type="gramStart"/>
            <w:r>
              <w:rPr>
                <w:sz w:val="20"/>
              </w:rPr>
              <w:t>l'écrit</w:t>
            </w:r>
            <w:proofErr w:type="gramEnd"/>
            <w:r>
              <w:rPr>
                <w:sz w:val="20"/>
              </w:rPr>
              <w:t>.</w:t>
            </w:r>
          </w:p>
        </w:tc>
      </w:tr>
      <w:tr w:rsidR="005B1F0F" w14:paraId="4083E7FF" w14:textId="77777777">
        <w:trPr>
          <w:trHeight w:val="242"/>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4083E7FE" w14:textId="77777777" w:rsidR="005B1F0F" w:rsidRDefault="00CA49EF">
            <w:pPr>
              <w:pStyle w:val="TableParagraph"/>
              <w:spacing w:line="222" w:lineRule="exact"/>
              <w:ind w:left="3541" w:right="3537"/>
              <w:jc w:val="center"/>
              <w:rPr>
                <w:b/>
                <w:sz w:val="20"/>
              </w:rPr>
            </w:pPr>
            <w:r>
              <w:rPr>
                <w:b/>
                <w:sz w:val="20"/>
              </w:rPr>
              <w:t>Éléments linguistiques</w:t>
            </w:r>
          </w:p>
        </w:tc>
      </w:tr>
      <w:tr w:rsidR="005B1F0F" w14:paraId="4083E802" w14:textId="77777777">
        <w:trPr>
          <w:trHeight w:val="1466"/>
        </w:trPr>
        <w:tc>
          <w:tcPr>
            <w:tcW w:w="9496" w:type="dxa"/>
            <w:tcBorders>
              <w:top w:val="single" w:sz="4" w:space="0" w:color="000000"/>
              <w:left w:val="single" w:sz="4" w:space="0" w:color="000000"/>
              <w:bottom w:val="single" w:sz="4" w:space="0" w:color="000000"/>
              <w:right w:val="single" w:sz="4" w:space="0" w:color="000000"/>
            </w:tcBorders>
          </w:tcPr>
          <w:p w14:paraId="4083E800" w14:textId="77777777" w:rsidR="005B1F0F" w:rsidRDefault="00CA49EF">
            <w:pPr>
              <w:pStyle w:val="TableParagraph"/>
              <w:spacing w:before="1" w:line="240" w:lineRule="auto"/>
              <w:ind w:right="96"/>
              <w:jc w:val="both"/>
              <w:rPr>
                <w:sz w:val="20"/>
              </w:rPr>
            </w:pPr>
            <w:r>
              <w:rPr>
                <w:sz w:val="20"/>
              </w:rPr>
              <w:t>Il emploie les temps de l’indicatif et de l’impératif selon la situation de communication. Il commence à faire la concordance des temps et il emploie correctement des phrases simples et parfois des phrases complexes. Il utilise certains procédés de substit</w:t>
            </w:r>
            <w:r>
              <w:rPr>
                <w:sz w:val="20"/>
              </w:rPr>
              <w:t>ution lexicale, dont la synonymie et l'hyperonymie. Il respecte l’orthographe du vocabulaire courant lié aux situations de communication et les règles de correspondances entre phonèmes et graphèmes.</w:t>
            </w:r>
            <w:r>
              <w:rPr>
                <w:spacing w:val="-3"/>
                <w:sz w:val="20"/>
              </w:rPr>
              <w:t xml:space="preserve"> </w:t>
            </w:r>
            <w:r>
              <w:rPr>
                <w:sz w:val="20"/>
              </w:rPr>
              <w:t>Il</w:t>
            </w:r>
            <w:r>
              <w:rPr>
                <w:spacing w:val="-3"/>
                <w:sz w:val="20"/>
              </w:rPr>
              <w:t xml:space="preserve"> </w:t>
            </w:r>
            <w:r>
              <w:rPr>
                <w:sz w:val="20"/>
              </w:rPr>
              <w:t>met</w:t>
            </w:r>
            <w:r>
              <w:rPr>
                <w:spacing w:val="-3"/>
                <w:sz w:val="20"/>
              </w:rPr>
              <w:t xml:space="preserve"> </w:t>
            </w:r>
            <w:r>
              <w:rPr>
                <w:sz w:val="20"/>
              </w:rPr>
              <w:t>les</w:t>
            </w:r>
            <w:r>
              <w:rPr>
                <w:spacing w:val="-4"/>
                <w:sz w:val="20"/>
              </w:rPr>
              <w:t xml:space="preserve"> </w:t>
            </w:r>
            <w:r>
              <w:rPr>
                <w:sz w:val="20"/>
              </w:rPr>
              <w:t>signes</w:t>
            </w:r>
            <w:r>
              <w:rPr>
                <w:spacing w:val="-4"/>
                <w:sz w:val="20"/>
              </w:rPr>
              <w:t xml:space="preserve"> </w:t>
            </w:r>
            <w:r>
              <w:rPr>
                <w:sz w:val="20"/>
              </w:rPr>
              <w:t>de</w:t>
            </w:r>
            <w:r>
              <w:rPr>
                <w:spacing w:val="-4"/>
                <w:sz w:val="20"/>
              </w:rPr>
              <w:t xml:space="preserve"> </w:t>
            </w:r>
            <w:r>
              <w:rPr>
                <w:sz w:val="20"/>
              </w:rPr>
              <w:t>ponctuation</w:t>
            </w:r>
            <w:r>
              <w:rPr>
                <w:spacing w:val="-3"/>
                <w:sz w:val="20"/>
              </w:rPr>
              <w:t xml:space="preserve"> </w:t>
            </w:r>
            <w:r>
              <w:rPr>
                <w:sz w:val="20"/>
              </w:rPr>
              <w:t>attendus,</w:t>
            </w:r>
            <w:r>
              <w:rPr>
                <w:spacing w:val="-3"/>
                <w:sz w:val="20"/>
              </w:rPr>
              <w:t xml:space="preserve"> </w:t>
            </w:r>
            <w:r>
              <w:rPr>
                <w:sz w:val="20"/>
              </w:rPr>
              <w:t>notamment</w:t>
            </w:r>
            <w:r>
              <w:rPr>
                <w:spacing w:val="-2"/>
                <w:sz w:val="20"/>
              </w:rPr>
              <w:t xml:space="preserve"> </w:t>
            </w:r>
            <w:r>
              <w:rPr>
                <w:sz w:val="20"/>
              </w:rPr>
              <w:t>la</w:t>
            </w:r>
            <w:r>
              <w:rPr>
                <w:spacing w:val="-2"/>
                <w:sz w:val="20"/>
              </w:rPr>
              <w:t xml:space="preserve"> </w:t>
            </w:r>
            <w:r>
              <w:rPr>
                <w:sz w:val="20"/>
              </w:rPr>
              <w:t>virgule</w:t>
            </w:r>
            <w:r>
              <w:rPr>
                <w:spacing w:val="-5"/>
                <w:sz w:val="20"/>
              </w:rPr>
              <w:t xml:space="preserve"> </w:t>
            </w:r>
            <w:r>
              <w:rPr>
                <w:sz w:val="20"/>
              </w:rPr>
              <w:t>après</w:t>
            </w:r>
            <w:r>
              <w:rPr>
                <w:spacing w:val="-4"/>
                <w:sz w:val="20"/>
              </w:rPr>
              <w:t xml:space="preserve"> </w:t>
            </w:r>
            <w:r>
              <w:rPr>
                <w:sz w:val="20"/>
              </w:rPr>
              <w:t>une</w:t>
            </w:r>
            <w:r>
              <w:rPr>
                <w:spacing w:val="-4"/>
                <w:sz w:val="20"/>
              </w:rPr>
              <w:t xml:space="preserve"> </w:t>
            </w:r>
            <w:r>
              <w:rPr>
                <w:sz w:val="20"/>
              </w:rPr>
              <w:t>subordonnée</w:t>
            </w:r>
            <w:r>
              <w:rPr>
                <w:spacing w:val="-3"/>
                <w:sz w:val="20"/>
              </w:rPr>
              <w:t xml:space="preserve"> </w:t>
            </w:r>
            <w:r>
              <w:rPr>
                <w:sz w:val="20"/>
              </w:rPr>
              <w:t>CP</w:t>
            </w:r>
            <w:r>
              <w:rPr>
                <w:spacing w:val="-2"/>
                <w:sz w:val="20"/>
              </w:rPr>
              <w:t xml:space="preserve"> </w:t>
            </w:r>
            <w:r>
              <w:rPr>
                <w:sz w:val="20"/>
              </w:rPr>
              <w:t>en</w:t>
            </w:r>
            <w:r>
              <w:rPr>
                <w:spacing w:val="-3"/>
                <w:sz w:val="20"/>
              </w:rPr>
              <w:t xml:space="preserve"> </w:t>
            </w:r>
            <w:r>
              <w:rPr>
                <w:sz w:val="20"/>
              </w:rPr>
              <w:t>tête</w:t>
            </w:r>
            <w:r>
              <w:rPr>
                <w:spacing w:val="-3"/>
                <w:sz w:val="20"/>
              </w:rPr>
              <w:t xml:space="preserve"> </w:t>
            </w:r>
            <w:r>
              <w:rPr>
                <w:sz w:val="20"/>
              </w:rPr>
              <w:t>de</w:t>
            </w:r>
          </w:p>
          <w:p w14:paraId="4083E801" w14:textId="77777777" w:rsidR="005B1F0F" w:rsidRDefault="00CA49EF">
            <w:pPr>
              <w:pStyle w:val="TableParagraph"/>
              <w:jc w:val="both"/>
              <w:rPr>
                <w:sz w:val="20"/>
              </w:rPr>
            </w:pPr>
            <w:proofErr w:type="gramStart"/>
            <w:r>
              <w:rPr>
                <w:sz w:val="20"/>
              </w:rPr>
              <w:t>phrase</w:t>
            </w:r>
            <w:proofErr w:type="gramEnd"/>
            <w:r>
              <w:rPr>
                <w:sz w:val="20"/>
              </w:rPr>
              <w:t xml:space="preserve"> et dans une dislocation et le deux-points précédant une cause ou une explication.</w:t>
            </w:r>
          </w:p>
        </w:tc>
      </w:tr>
      <w:tr w:rsidR="005B1F0F" w14:paraId="4083E804"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4083E803" w14:textId="77777777" w:rsidR="005B1F0F" w:rsidRDefault="00CA49EF">
            <w:pPr>
              <w:pStyle w:val="TableParagraph"/>
              <w:ind w:left="3542" w:right="3533"/>
              <w:jc w:val="center"/>
              <w:rPr>
                <w:b/>
                <w:sz w:val="20"/>
              </w:rPr>
            </w:pPr>
            <w:r>
              <w:rPr>
                <w:b/>
                <w:sz w:val="20"/>
              </w:rPr>
              <w:t>Stratégies</w:t>
            </w:r>
          </w:p>
        </w:tc>
      </w:tr>
      <w:tr w:rsidR="005B1F0F" w14:paraId="4083E807" w14:textId="77777777" w:rsidTr="00CA49EF">
        <w:trPr>
          <w:trHeight w:val="661"/>
        </w:trPr>
        <w:tc>
          <w:tcPr>
            <w:tcW w:w="9496" w:type="dxa"/>
            <w:tcBorders>
              <w:top w:val="single" w:sz="4" w:space="0" w:color="000000"/>
              <w:left w:val="single" w:sz="4" w:space="0" w:color="000000"/>
              <w:bottom w:val="single" w:sz="4" w:space="0" w:color="000000"/>
              <w:right w:val="single" w:sz="4" w:space="0" w:color="000000"/>
            </w:tcBorders>
          </w:tcPr>
          <w:p w14:paraId="4083E805" w14:textId="77777777" w:rsidR="005B1F0F" w:rsidRDefault="00CA49EF">
            <w:pPr>
              <w:pStyle w:val="TableParagraph"/>
              <w:spacing w:line="243" w:lineRule="exact"/>
              <w:rPr>
                <w:sz w:val="20"/>
              </w:rPr>
            </w:pPr>
            <w:r>
              <w:rPr>
                <w:sz w:val="20"/>
              </w:rPr>
              <w:t>Il peut recourir à des stratégies d’écriture (p. ex., regrouper les idées essentielles à communiquer en fonction de</w:t>
            </w:r>
          </w:p>
          <w:p w14:paraId="4083E806" w14:textId="38FED642" w:rsidR="005B1F0F" w:rsidRDefault="00CA49EF">
            <w:pPr>
              <w:pStyle w:val="TableParagraph"/>
              <w:spacing w:line="225" w:lineRule="exact"/>
              <w:rPr>
                <w:sz w:val="20"/>
              </w:rPr>
            </w:pPr>
            <w:r>
              <w:rPr>
                <w:noProof/>
              </w:rPr>
              <w:pict w14:anchorId="73EEE38E">
                <v:shape id="_x0000_s1034" type="#_x0000_t202" style="position:absolute;left:0;text-align:left;margin-left:433.1pt;margin-top:12.65pt;width:48.75pt;height:24.7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" fillcolor="window" strokeweight=".5pt">
                  <v:path arrowok="t"/>
                  <v:textbox>
                    <w:txbxContent>
                      <w:p w14:paraId="66088E5A" w14:textId="77777777" w:rsidR="00CA49EF" w:rsidRPr="007916E5" w:rsidRDefault="00CA49EF" w:rsidP="00CA49EF">
                        <w:pPr>
                          <w:jc w:val="right"/>
                          <w:rPr>
                            <w:b/>
                            <w:bCs/>
                            <w:sz w:val="24"/>
                            <w:szCs w:val="24"/>
                          </w:rPr>
                        </w:pPr>
                        <w:r w:rsidRPr="007916E5">
                          <w:rPr>
                            <w:b/>
                            <w:bCs/>
                            <w:sz w:val="24"/>
                            <w:szCs w:val="24"/>
                          </w:rPr>
                          <w:t>/</w:t>
                        </w:r>
                        <w:r>
                          <w:rPr>
                            <w:b/>
                            <w:bCs/>
                            <w:sz w:val="24"/>
                            <w:szCs w:val="24"/>
                          </w:rPr>
                          <w:t>20</w:t>
                        </w:r>
                      </w:p>
                    </w:txbxContent>
                  </v:textbox>
                </v:shape>
              </w:pict>
            </w:r>
            <w:proofErr w:type="gramStart"/>
            <w:r>
              <w:rPr>
                <w:sz w:val="20"/>
              </w:rPr>
              <w:t>la</w:t>
            </w:r>
            <w:proofErr w:type="gramEnd"/>
            <w:r>
              <w:rPr>
                <w:sz w:val="20"/>
              </w:rPr>
              <w:t xml:space="preserve"> tâche; se relire pour s’autocorriger).</w:t>
            </w:r>
          </w:p>
        </w:tc>
      </w:tr>
    </w:tbl>
    <w:p w14:paraId="4083E808" w14:textId="77777777" w:rsidR="005B1F0F" w:rsidRDefault="005B1F0F">
      <w:pPr>
        <w:pStyle w:val="Corpsdetexte"/>
        <w:rPr>
          <w:rFonts w:ascii="Times New Roman"/>
          <w:sz w:val="20"/>
        </w:rPr>
      </w:pPr>
    </w:p>
    <w:p w14:paraId="4083E809" w14:textId="78E9B62D" w:rsidR="005B1F0F" w:rsidRDefault="005B1F0F">
      <w:pPr>
        <w:pStyle w:val="Corpsdetexte"/>
        <w:rPr>
          <w:rFonts w:ascii="Times New Roman"/>
          <w:sz w:val="20"/>
        </w:rPr>
      </w:pPr>
    </w:p>
    <w:p w14:paraId="4083E80A" w14:textId="77777777" w:rsidR="005B1F0F" w:rsidRDefault="005B1F0F">
      <w:pPr>
        <w:pStyle w:val="Corpsdetexte"/>
        <w:spacing w:before="10"/>
        <w:rPr>
          <w:rFonts w:ascii="Times New Roman"/>
        </w:rPr>
      </w:pPr>
    </w:p>
    <w:p w14:paraId="4083E80E" w14:textId="24F6A97A" w:rsidR="00812952" w:rsidRDefault="00812952">
      <w:r>
        <w:br w:type="page"/>
      </w:r>
    </w:p>
    <w:tbl>
      <w:tblPr>
        <w:tblStyle w:val="Grilledutableau"/>
        <w:tblW w:w="9498" w:type="dxa"/>
        <w:jc w:val="center"/>
        <w:tblLook w:val="04A0" w:firstRow="1" w:lastRow="0" w:firstColumn="1" w:lastColumn="0" w:noHBand="0" w:noVBand="1"/>
      </w:tblPr>
      <w:tblGrid>
        <w:gridCol w:w="9498"/>
      </w:tblGrid>
      <w:tr w:rsidR="00D25A82" w:rsidRPr="00D25A82" w14:paraId="2FC8B831" w14:textId="77777777" w:rsidTr="00D25A82">
        <w:trPr>
          <w:jc w:val="center"/>
        </w:trPr>
        <w:tc>
          <w:tcPr>
            <w:tcW w:w="9498" w:type="dxa"/>
          </w:tcPr>
          <w:p w14:paraId="1A406F51" w14:textId="77777777" w:rsidR="00D25A82" w:rsidRPr="00D25A82" w:rsidRDefault="00D25A82" w:rsidP="00D25A82">
            <w:pPr>
              <w:spacing w:after="200" w:line="276" w:lineRule="auto"/>
              <w:rPr>
                <w:rFonts w:cs="Times New Roman"/>
                <w:lang w:eastAsia="en-US" w:bidi="ar-SA"/>
              </w:rPr>
            </w:pPr>
            <w:r w:rsidRPr="00D25A82">
              <w:rPr>
                <w:rFonts w:cs="Times New Roman"/>
                <w:lang w:eastAsia="en-US" w:bidi="ar-SA"/>
              </w:rPr>
              <w:lastRenderedPageBreak/>
              <w:t xml:space="preserve">Modalités : </w:t>
            </w:r>
          </w:p>
          <w:p w14:paraId="34FB36DD" w14:textId="77777777" w:rsidR="00D25A82" w:rsidRPr="00D25A82" w:rsidRDefault="00D25A82" w:rsidP="00D25A82">
            <w:pPr>
              <w:numPr>
                <w:ilvl w:val="0"/>
                <w:numId w:val="2"/>
              </w:numPr>
              <w:spacing w:after="200" w:line="276" w:lineRule="auto"/>
              <w:rPr>
                <w:rFonts w:cs="Times New Roman"/>
                <w:lang w:eastAsia="en-US" w:bidi="ar-SA"/>
              </w:rPr>
            </w:pPr>
            <w:r w:rsidRPr="00D25A82">
              <w:rPr>
                <w:rFonts w:cs="Times New Roman"/>
                <w:lang w:eastAsia="en-US" w:bidi="ar-SA"/>
              </w:rPr>
              <w:t xml:space="preserve"> </w:t>
            </w:r>
          </w:p>
          <w:p w14:paraId="24749E38" w14:textId="77777777" w:rsidR="00D25A82" w:rsidRPr="00D25A82" w:rsidRDefault="00D25A82" w:rsidP="00D25A82">
            <w:pPr>
              <w:numPr>
                <w:ilvl w:val="0"/>
                <w:numId w:val="2"/>
              </w:numPr>
              <w:spacing w:after="200" w:line="276" w:lineRule="auto"/>
              <w:rPr>
                <w:rFonts w:cs="Times New Roman"/>
                <w:lang w:eastAsia="en-US" w:bidi="ar-SA"/>
              </w:rPr>
            </w:pPr>
            <w:r w:rsidRPr="00D25A82">
              <w:rPr>
                <w:rFonts w:cs="Times New Roman"/>
                <w:lang w:eastAsia="en-US" w:bidi="ar-SA"/>
              </w:rPr>
              <w:t xml:space="preserve"> </w:t>
            </w:r>
          </w:p>
          <w:p w14:paraId="28E68D55" w14:textId="77777777" w:rsidR="00D25A82" w:rsidRPr="00D25A82" w:rsidRDefault="00D25A82" w:rsidP="00D25A82">
            <w:pPr>
              <w:numPr>
                <w:ilvl w:val="0"/>
                <w:numId w:val="2"/>
              </w:numPr>
              <w:spacing w:after="200" w:line="276" w:lineRule="auto"/>
              <w:rPr>
                <w:rFonts w:cs="Times New Roman"/>
                <w:lang w:eastAsia="en-US" w:bidi="ar-SA"/>
              </w:rPr>
            </w:pPr>
          </w:p>
        </w:tc>
      </w:tr>
      <w:tr w:rsidR="00D25A82" w:rsidRPr="00D25A82" w14:paraId="2C77118B" w14:textId="77777777" w:rsidTr="00D25A82">
        <w:trPr>
          <w:jc w:val="center"/>
        </w:trPr>
        <w:tc>
          <w:tcPr>
            <w:tcW w:w="9498" w:type="dxa"/>
          </w:tcPr>
          <w:p w14:paraId="424F0020" w14:textId="77777777" w:rsidR="00D25A82" w:rsidRPr="00D25A82" w:rsidRDefault="00D25A82" w:rsidP="00D25A82">
            <w:pPr>
              <w:spacing w:after="200" w:line="276" w:lineRule="auto"/>
              <w:rPr>
                <w:rFonts w:cs="Times New Roman"/>
                <w:lang w:eastAsia="en-US" w:bidi="ar-SA"/>
              </w:rPr>
            </w:pPr>
            <w:r w:rsidRPr="00D25A82">
              <w:rPr>
                <w:rFonts w:cs="Times New Roman"/>
                <w:lang w:eastAsia="en-US" w:bidi="ar-SA"/>
              </w:rPr>
              <w:t>Traces et objets d’évaluation sur lesquels le jugement professionnel a été porté (documents ci-joint ou URL ci-</w:t>
            </w:r>
            <w:proofErr w:type="gramStart"/>
            <w:r w:rsidRPr="00D25A82">
              <w:rPr>
                <w:rFonts w:cs="Times New Roman"/>
                <w:lang w:eastAsia="en-US" w:bidi="ar-SA"/>
              </w:rPr>
              <w:t>bas )</w:t>
            </w:r>
            <w:proofErr w:type="gramEnd"/>
            <w:r w:rsidRPr="00D25A82">
              <w:rPr>
                <w:rFonts w:cs="Times New Roman"/>
                <w:lang w:eastAsia="en-US" w:bidi="ar-SA"/>
              </w:rPr>
              <w:t> :</w:t>
            </w:r>
          </w:p>
          <w:p w14:paraId="6BC49AAC" w14:textId="77777777" w:rsidR="00D25A82" w:rsidRPr="00D25A82" w:rsidRDefault="00D25A82" w:rsidP="00D25A82">
            <w:pPr>
              <w:numPr>
                <w:ilvl w:val="0"/>
                <w:numId w:val="1"/>
              </w:numPr>
              <w:spacing w:after="200" w:line="276" w:lineRule="auto"/>
              <w:rPr>
                <w:rFonts w:cs="Times New Roman"/>
                <w:lang w:eastAsia="en-US" w:bidi="ar-SA"/>
              </w:rPr>
            </w:pPr>
            <w:r w:rsidRPr="00D25A82">
              <w:rPr>
                <w:rFonts w:cs="Times New Roman"/>
                <w:lang w:eastAsia="en-US" w:bidi="ar-SA"/>
              </w:rPr>
              <w:t xml:space="preserve"> </w:t>
            </w:r>
          </w:p>
          <w:p w14:paraId="706EAA86" w14:textId="77777777" w:rsidR="00D25A82" w:rsidRPr="00D25A82" w:rsidRDefault="00D25A82" w:rsidP="00D25A82">
            <w:pPr>
              <w:numPr>
                <w:ilvl w:val="0"/>
                <w:numId w:val="1"/>
              </w:numPr>
              <w:spacing w:after="200" w:line="276" w:lineRule="auto"/>
              <w:rPr>
                <w:rFonts w:cs="Times New Roman"/>
                <w:lang w:eastAsia="en-US" w:bidi="ar-SA"/>
              </w:rPr>
            </w:pPr>
            <w:r w:rsidRPr="00D25A82">
              <w:rPr>
                <w:rFonts w:cs="Times New Roman"/>
                <w:lang w:eastAsia="en-US" w:bidi="ar-SA"/>
              </w:rPr>
              <w:t xml:space="preserve"> </w:t>
            </w:r>
          </w:p>
          <w:p w14:paraId="6090C233" w14:textId="77777777" w:rsidR="00D25A82" w:rsidRPr="00D25A82" w:rsidRDefault="00D25A82" w:rsidP="00D25A82">
            <w:pPr>
              <w:numPr>
                <w:ilvl w:val="0"/>
                <w:numId w:val="1"/>
              </w:numPr>
              <w:spacing w:after="200" w:line="276" w:lineRule="auto"/>
              <w:rPr>
                <w:rFonts w:cs="Times New Roman"/>
                <w:lang w:eastAsia="en-US" w:bidi="ar-SA"/>
              </w:rPr>
            </w:pPr>
          </w:p>
        </w:tc>
      </w:tr>
      <w:tr w:rsidR="00D25A82" w:rsidRPr="00D25A82" w14:paraId="01D7ACDB" w14:textId="77777777" w:rsidTr="00D25A82">
        <w:trPr>
          <w:jc w:val="center"/>
        </w:trPr>
        <w:tc>
          <w:tcPr>
            <w:tcW w:w="9498" w:type="dxa"/>
          </w:tcPr>
          <w:p w14:paraId="6EE8D45D" w14:textId="77777777" w:rsidR="00D25A82" w:rsidRPr="00D25A82" w:rsidRDefault="00D25A82" w:rsidP="00D25A82">
            <w:pPr>
              <w:spacing w:before="120" w:line="360" w:lineRule="auto"/>
              <w:jc w:val="right"/>
              <w:rPr>
                <w:rFonts w:cs="Times New Roman"/>
                <w:lang w:eastAsia="en-US" w:bidi="ar-SA"/>
              </w:rPr>
            </w:pPr>
            <w:bookmarkStart w:id="0" w:name="_Hlk38893129"/>
            <w:r w:rsidRPr="00D25A82">
              <w:rPr>
                <w:rFonts w:cs="Times New Roman"/>
                <w:lang w:eastAsia="en-US" w:bidi="ar-SA"/>
              </w:rPr>
              <w:t xml:space="preserve">À PARTIR DES MESURES ET OBSERVATIONS EFFECTUÉES, JE JUGE QUE L’ADULTE A OBTENU LE RÉSULTAT SUIVANT :        </w:t>
            </w:r>
            <w:r w:rsidRPr="00D25A82">
              <w:rPr>
                <w:rFonts w:cs="Times New Roman"/>
                <w:b/>
                <w:bCs/>
                <w:lang w:eastAsia="en-US" w:bidi="ar-SA"/>
              </w:rPr>
              <w:t>/100</w:t>
            </w:r>
          </w:p>
          <w:p w14:paraId="7527EFF0" w14:textId="77777777" w:rsidR="00D25A82" w:rsidRPr="00D25A82" w:rsidRDefault="00D25A82" w:rsidP="00D25A82">
            <w:pPr>
              <w:rPr>
                <w:rFonts w:cs="Times New Roman"/>
                <w:lang w:eastAsia="en-US" w:bidi="ar-SA"/>
              </w:rPr>
            </w:pPr>
          </w:p>
          <w:p w14:paraId="182CC9A5" w14:textId="77777777" w:rsidR="00D25A82" w:rsidRPr="00D25A82" w:rsidRDefault="00D25A82" w:rsidP="00D25A82">
            <w:pPr>
              <w:rPr>
                <w:rFonts w:cs="Times New Roman"/>
                <w:lang w:eastAsia="en-US" w:bidi="ar-SA"/>
              </w:rPr>
            </w:pPr>
            <w:r w:rsidRPr="00D25A82">
              <w:rPr>
                <w:rFonts w:cs="Times New Roman"/>
                <w:lang w:eastAsia="en-US" w:bidi="ar-SA"/>
              </w:rPr>
              <w:t>NOM DE L’ENSEIGNANT-E :    ________________________________________________________</w:t>
            </w:r>
          </w:p>
          <w:p w14:paraId="0940715F" w14:textId="77777777" w:rsidR="00D25A82" w:rsidRPr="00D25A82" w:rsidRDefault="00D25A82" w:rsidP="00D25A82">
            <w:pPr>
              <w:rPr>
                <w:rFonts w:cs="Times New Roman"/>
                <w:lang w:eastAsia="en-US" w:bidi="ar-SA"/>
              </w:rPr>
            </w:pPr>
          </w:p>
          <w:p w14:paraId="084A065B" w14:textId="77777777" w:rsidR="00D25A82" w:rsidRPr="00D25A82" w:rsidRDefault="00D25A82" w:rsidP="00D25A82">
            <w:pPr>
              <w:rPr>
                <w:rFonts w:cs="Times New Roman"/>
                <w:lang w:eastAsia="en-US" w:bidi="ar-SA"/>
              </w:rPr>
            </w:pPr>
            <w:r w:rsidRPr="00D25A82">
              <w:rPr>
                <w:rFonts w:cs="Times New Roman"/>
                <w:lang w:eastAsia="en-US" w:bidi="ar-SA"/>
              </w:rPr>
              <w:t xml:space="preserve">SIGNATURE : </w:t>
            </w:r>
            <w:r w:rsidRPr="00D25A82">
              <w:rPr>
                <w:rFonts w:cs="Times New Roman"/>
                <w:sz w:val="16"/>
                <w:szCs w:val="16"/>
                <w:lang w:eastAsia="en-US" w:bidi="ar-SA"/>
              </w:rPr>
              <w:t xml:space="preserve">L’adresse de courriel utilisée pour l’envoi au centre tient lieu de signature         </w:t>
            </w:r>
            <w:r w:rsidRPr="00D25A82">
              <w:rPr>
                <w:rFonts w:cs="Times New Roman"/>
                <w:lang w:eastAsia="en-US" w:bidi="ar-SA"/>
              </w:rPr>
              <w:t>DATE</w:t>
            </w:r>
            <w:proofErr w:type="gramStart"/>
            <w:r w:rsidRPr="00D25A82">
              <w:rPr>
                <w:rFonts w:cs="Times New Roman"/>
                <w:lang w:eastAsia="en-US" w:bidi="ar-SA"/>
              </w:rPr>
              <w:t> :_</w:t>
            </w:r>
            <w:proofErr w:type="gramEnd"/>
            <w:r w:rsidRPr="00D25A82">
              <w:rPr>
                <w:rFonts w:cs="Times New Roman"/>
                <w:lang w:eastAsia="en-US" w:bidi="ar-SA"/>
              </w:rPr>
              <w:t>________________</w:t>
            </w:r>
          </w:p>
          <w:p w14:paraId="1AE2976B" w14:textId="77777777" w:rsidR="00D25A82" w:rsidRPr="00D25A82" w:rsidRDefault="00D25A82" w:rsidP="00D25A82">
            <w:pPr>
              <w:rPr>
                <w:rFonts w:cs="Times New Roman"/>
                <w:lang w:eastAsia="en-US" w:bidi="ar-SA"/>
              </w:rPr>
            </w:pPr>
          </w:p>
        </w:tc>
      </w:tr>
      <w:bookmarkEnd w:id="0"/>
    </w:tbl>
    <w:p w14:paraId="25D0624C" w14:textId="77777777" w:rsidR="00000000" w:rsidRDefault="00CA49EF"/>
    <w:sectPr w:rsidR="00000000">
      <w:headerReference w:type="default" r:id="rId8"/>
      <w:pgSz w:w="12240" w:h="15840"/>
      <w:pgMar w:top="1380" w:right="1160" w:bottom="280" w:left="1300" w:header="2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3E813" w14:textId="77777777" w:rsidR="00000000" w:rsidRDefault="00CA49EF">
      <w:r>
        <w:separator/>
      </w:r>
    </w:p>
  </w:endnote>
  <w:endnote w:type="continuationSeparator" w:id="0">
    <w:p w14:paraId="4083E815" w14:textId="77777777" w:rsidR="00000000" w:rsidRDefault="00CA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3E80F" w14:textId="77777777" w:rsidR="00000000" w:rsidRDefault="00CA49EF">
      <w:r>
        <w:separator/>
      </w:r>
    </w:p>
  </w:footnote>
  <w:footnote w:type="continuationSeparator" w:id="0">
    <w:p w14:paraId="4083E811" w14:textId="77777777" w:rsidR="00000000" w:rsidRDefault="00CA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3E80E" w14:textId="4FA80C63" w:rsidR="005B1F0F" w:rsidRDefault="005B1F0F">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B1F0F"/>
    <w:rsid w:val="005B1F0F"/>
    <w:rsid w:val="00812952"/>
    <w:rsid w:val="0083296E"/>
    <w:rsid w:val="00CA49EF"/>
    <w:rsid w:val="00D25A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083E7AE"/>
  <w15:docId w15:val="{37E41934-C452-43F6-9F1A-42FE825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CA" w:eastAsia="fr-CA" w:bidi="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line="224" w:lineRule="exact"/>
      <w:ind w:left="110"/>
    </w:pPr>
  </w:style>
  <w:style w:type="paragraph" w:styleId="En-tte">
    <w:name w:val="header"/>
    <w:basedOn w:val="Normal"/>
    <w:link w:val="En-tteCar"/>
    <w:uiPriority w:val="99"/>
    <w:unhideWhenUsed/>
    <w:rsid w:val="0083296E"/>
    <w:pPr>
      <w:tabs>
        <w:tab w:val="center" w:pos="4703"/>
        <w:tab w:val="right" w:pos="9406"/>
      </w:tabs>
    </w:pPr>
  </w:style>
  <w:style w:type="character" w:customStyle="1" w:styleId="En-tteCar">
    <w:name w:val="En-tête Car"/>
    <w:basedOn w:val="Policepardfaut"/>
    <w:link w:val="En-tte"/>
    <w:uiPriority w:val="99"/>
    <w:rsid w:val="0083296E"/>
    <w:rPr>
      <w:rFonts w:ascii="Calibri" w:eastAsia="Calibri" w:hAnsi="Calibri" w:cs="Calibri"/>
      <w:lang w:val="fr-CA" w:eastAsia="fr-CA" w:bidi="fr-CA"/>
    </w:rPr>
  </w:style>
  <w:style w:type="paragraph" w:styleId="Pieddepage">
    <w:name w:val="footer"/>
    <w:basedOn w:val="Normal"/>
    <w:link w:val="PieddepageCar"/>
    <w:uiPriority w:val="99"/>
    <w:unhideWhenUsed/>
    <w:rsid w:val="0083296E"/>
    <w:pPr>
      <w:tabs>
        <w:tab w:val="center" w:pos="4703"/>
        <w:tab w:val="right" w:pos="9406"/>
      </w:tabs>
    </w:pPr>
  </w:style>
  <w:style w:type="character" w:customStyle="1" w:styleId="PieddepageCar">
    <w:name w:val="Pied de page Car"/>
    <w:basedOn w:val="Policepardfaut"/>
    <w:link w:val="Pieddepage"/>
    <w:uiPriority w:val="99"/>
    <w:rsid w:val="0083296E"/>
    <w:rPr>
      <w:rFonts w:ascii="Calibri" w:eastAsia="Calibri" w:hAnsi="Calibri" w:cs="Calibri"/>
      <w:lang w:val="fr-CA" w:eastAsia="fr-CA" w:bidi="fr-CA"/>
    </w:rPr>
  </w:style>
  <w:style w:type="table" w:styleId="Grilledutableau">
    <w:name w:val="Table Grid"/>
    <w:basedOn w:val="TableauNormal"/>
    <w:uiPriority w:val="39"/>
    <w:rsid w:val="00D25A82"/>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1149</Words>
  <Characters>6325</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5</cp:revision>
  <dcterms:created xsi:type="dcterms:W3CDTF">2021-01-18T21:35:00Z</dcterms:created>
  <dcterms:modified xsi:type="dcterms:W3CDTF">2021-02-02T20:36:00Z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2013</vt:lpwstr>
  </property>
  <property fmtid="{D5CDD505-2E9C-101B-9397-08002B2CF9AE}" pid="4" name="LastSaved">
    <vt:filetime>2021-01-18T00:00:00Z</vt:filetime>
  </property>
</Properties>
</file>